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7872" w14:textId="4388EB23" w:rsidR="005C5936" w:rsidRPr="00DE6A7B" w:rsidRDefault="00BB1777" w:rsidP="00BB1777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bookmarkStart w:id="0" w:name="_GoBack"/>
      <w:bookmarkEnd w:id="0"/>
      <w:r>
        <w:rPr>
          <w:rFonts w:cs="B Nazanin" w:hint="cs"/>
          <w:sz w:val="26"/>
          <w:szCs w:val="26"/>
          <w:rtl/>
        </w:rPr>
        <w:t xml:space="preserve">  </w:t>
      </w:r>
      <w:r w:rsidR="005C5936" w:rsidRPr="00DE6A7B">
        <w:rPr>
          <w:rFonts w:cs="B Nazanin"/>
          <w:sz w:val="26"/>
          <w:szCs w:val="26"/>
          <w:rtl/>
        </w:rPr>
        <w:t>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بر مبنا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اصل آزاد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اراده، احراز صحت و سلامت طرف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6BC4" w:rsidRPr="00DE6A7B">
        <w:rPr>
          <w:rFonts w:cs="B Nazanin"/>
          <w:sz w:val="26"/>
          <w:szCs w:val="26"/>
          <w:rtl/>
        </w:rPr>
        <w:t xml:space="preserve"> قرار</w:t>
      </w:r>
      <w:r w:rsidR="005C5936" w:rsidRPr="00DE6A7B">
        <w:rPr>
          <w:rFonts w:cs="B Nazanin"/>
          <w:sz w:val="26"/>
          <w:szCs w:val="26"/>
          <w:rtl/>
        </w:rPr>
        <w:t>داد و همچن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علم و آگاه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طرف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به مفاد مندرج در آن به منظور عدم افشا، و حفظ اطلاعات و اسناد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که از سو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واحد فناور در اخت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ار</w:t>
      </w:r>
      <w:r w:rsidR="005C5936" w:rsidRPr="00DE6A7B">
        <w:rPr>
          <w:rFonts w:cs="B Nazanin"/>
          <w:sz w:val="26"/>
          <w:szCs w:val="26"/>
          <w:rtl/>
        </w:rPr>
        <w:t xml:space="preserve"> متقاض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طرح دست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ار</w:t>
      </w:r>
      <w:r w:rsidR="005C5936" w:rsidRPr="00DE6A7B">
        <w:rPr>
          <w:rFonts w:cs="B Nazanin"/>
          <w:sz w:val="26"/>
          <w:szCs w:val="26"/>
          <w:rtl/>
        </w:rPr>
        <w:t xml:space="preserve"> فناور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قرار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‌</w:t>
      </w:r>
      <w:r w:rsidR="005C5936" w:rsidRPr="00DE6A7B">
        <w:rPr>
          <w:rFonts w:cs="B Nazanin"/>
          <w:sz w:val="26"/>
          <w:szCs w:val="26"/>
          <w:rtl/>
        </w:rPr>
        <w:t>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رد،</w:t>
      </w:r>
      <w:r w:rsidR="005C5936" w:rsidRPr="00DE6A7B">
        <w:rPr>
          <w:rFonts w:cs="B Nazanin"/>
          <w:sz w:val="26"/>
          <w:szCs w:val="26"/>
          <w:rtl/>
        </w:rPr>
        <w:t xml:space="preserve"> تنظ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م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‌</w:t>
      </w:r>
      <w:r w:rsidR="005C5936" w:rsidRPr="00DE6A7B">
        <w:rPr>
          <w:rFonts w:cs="B Nazanin"/>
          <w:sz w:val="26"/>
          <w:szCs w:val="26"/>
          <w:rtl/>
        </w:rPr>
        <w:t>گردد.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واحد فناور </w:t>
      </w:r>
      <w:r w:rsidR="005C5936" w:rsidRPr="00DE6A7B">
        <w:rPr>
          <w:rFonts w:cs="B Nazanin" w:hint="cs"/>
          <w:sz w:val="26"/>
          <w:szCs w:val="26"/>
          <w:rtl/>
        </w:rPr>
        <w:t>..................................</w:t>
      </w:r>
      <w:r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تحت نظارت پارک علم و فناور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و با نما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ندگ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837B93" w:rsidRPr="00DE6A7B">
        <w:rPr>
          <w:rFonts w:cs="B Nazanin"/>
          <w:sz w:val="26"/>
          <w:szCs w:val="26"/>
          <w:rtl/>
        </w:rPr>
        <w:t xml:space="preserve"> خانم</w:t>
      </w:r>
      <w:r w:rsidR="005C5936" w:rsidRPr="00DE6A7B">
        <w:rPr>
          <w:rFonts w:cs="B Nazanin"/>
          <w:sz w:val="26"/>
          <w:szCs w:val="26"/>
          <w:rtl/>
        </w:rPr>
        <w:t>/ آقا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</w:t>
      </w:r>
      <w:r w:rsidR="005C5936" w:rsidRPr="00DE6A7B">
        <w:rPr>
          <w:rFonts w:cs="B Nazanin"/>
          <w:sz w:val="26"/>
          <w:szCs w:val="26"/>
          <w:rtl/>
        </w:rPr>
        <w:t>................... با کد مل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با سمت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........................................</w:t>
      </w:r>
      <w:r w:rsidR="005C5936" w:rsidRPr="00DE6A7B">
        <w:rPr>
          <w:rFonts w:cs="B Nazanin"/>
          <w:sz w:val="26"/>
          <w:szCs w:val="26"/>
          <w:rtl/>
        </w:rPr>
        <w:t>که در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به اختصار «طرف اول» نام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ده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‌</w:t>
      </w:r>
      <w:r w:rsidR="005C5936" w:rsidRPr="00DE6A7B">
        <w:rPr>
          <w:rFonts w:cs="B Nazanin"/>
          <w:sz w:val="26"/>
          <w:szCs w:val="26"/>
          <w:rtl/>
        </w:rPr>
        <w:t xml:space="preserve">شود از 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ک</w:t>
      </w:r>
      <w:r w:rsidR="005C5936" w:rsidRPr="00DE6A7B">
        <w:rPr>
          <w:rFonts w:cs="B Nazanin"/>
          <w:sz w:val="26"/>
          <w:szCs w:val="26"/>
          <w:rtl/>
        </w:rPr>
        <w:t xml:space="preserve"> سو و خانم</w:t>
      </w:r>
      <w:r w:rsidR="00DE6A7B">
        <w:rPr>
          <w:rFonts w:cs="B Nazanin"/>
          <w:sz w:val="26"/>
          <w:szCs w:val="26"/>
          <w:rtl/>
        </w:rPr>
        <w:t>/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آقا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......................</w:t>
      </w:r>
      <w:r w:rsidR="00DE6A7B">
        <w:rPr>
          <w:rFonts w:cs="B Nazanin"/>
          <w:sz w:val="26"/>
          <w:szCs w:val="26"/>
          <w:rtl/>
        </w:rPr>
        <w:t>...............................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با کد مل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دانشجو</w:t>
      </w:r>
      <w:r w:rsidR="005C5936" w:rsidRPr="00DE6A7B">
        <w:rPr>
          <w:rFonts w:cs="B Nazanin" w:hint="cs"/>
          <w:sz w:val="26"/>
          <w:szCs w:val="26"/>
          <w:rtl/>
        </w:rPr>
        <w:t xml:space="preserve">ی </w:t>
      </w:r>
      <w:r w:rsidR="00DE6A7B">
        <w:rPr>
          <w:rFonts w:cs="B Nazanin"/>
          <w:sz w:val="26"/>
          <w:szCs w:val="26"/>
          <w:rtl/>
        </w:rPr>
        <w:t>مقطع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...........................</w:t>
      </w:r>
      <w:r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 xml:space="preserve">دانشگاه </w:t>
      </w:r>
      <w:r w:rsidR="005C5936" w:rsidRPr="00DE6A7B">
        <w:rPr>
          <w:rFonts w:cs="B Nazanin" w:hint="cs"/>
          <w:sz w:val="26"/>
          <w:szCs w:val="26"/>
          <w:rtl/>
        </w:rPr>
        <w:t>................................................</w:t>
      </w:r>
      <w:r w:rsidR="00127539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eastAsia"/>
          <w:sz w:val="26"/>
          <w:szCs w:val="26"/>
          <w:rtl/>
        </w:rPr>
        <w:t>به</w:t>
      </w:r>
      <w:r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/>
          <w:sz w:val="26"/>
          <w:szCs w:val="26"/>
          <w:rtl/>
        </w:rPr>
        <w:t>عنوان کارآموز در طرح دست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ار</w:t>
      </w:r>
      <w:r w:rsidR="005C5936" w:rsidRPr="00DE6A7B">
        <w:rPr>
          <w:rFonts w:cs="B Nazanin"/>
          <w:sz w:val="26"/>
          <w:szCs w:val="26"/>
          <w:rtl/>
        </w:rPr>
        <w:t xml:space="preserve"> فناور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که در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به اختصار «طرف دوم» نام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ده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‌</w:t>
      </w:r>
      <w:r w:rsidR="005C5936" w:rsidRPr="00DE6A7B">
        <w:rPr>
          <w:rFonts w:cs="B Nazanin" w:hint="eastAsia"/>
          <w:sz w:val="26"/>
          <w:szCs w:val="26"/>
          <w:rtl/>
        </w:rPr>
        <w:t>شود</w:t>
      </w:r>
      <w:r w:rsidR="005C5936" w:rsidRPr="00DE6A7B">
        <w:rPr>
          <w:rFonts w:cs="B Nazanin"/>
          <w:sz w:val="26"/>
          <w:szCs w:val="26"/>
          <w:rtl/>
        </w:rPr>
        <w:t xml:space="preserve"> در خصوص اطلاعات طبقه بند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شده محرمانه و مختص طرف اول که در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 به اختصار «اطلاعات</w:t>
      </w:r>
      <w:r w:rsidR="005C5936" w:rsidRPr="00DE6A7B">
        <w:rPr>
          <w:rFonts w:cs="B Nazanin" w:hint="cs"/>
          <w:sz w:val="26"/>
          <w:szCs w:val="26"/>
          <w:rtl/>
        </w:rPr>
        <w:t xml:space="preserve"> </w:t>
      </w:r>
      <w:r w:rsidR="005C5936" w:rsidRPr="00DE6A7B">
        <w:rPr>
          <w:rFonts w:cs="B Nazanin" w:hint="eastAsia"/>
          <w:sz w:val="26"/>
          <w:szCs w:val="26"/>
          <w:rtl/>
        </w:rPr>
        <w:t>طبقه</w:t>
      </w:r>
      <w:r w:rsidR="005C5936" w:rsidRPr="00DE6A7B">
        <w:rPr>
          <w:rFonts w:cs="B Nazanin"/>
          <w:sz w:val="26"/>
          <w:szCs w:val="26"/>
          <w:rtl/>
        </w:rPr>
        <w:t xml:space="preserve"> بند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شده» نام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ده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شود. با توجه به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نکه</w:t>
      </w:r>
      <w:r w:rsidR="005C5936" w:rsidRPr="00DE6A7B">
        <w:rPr>
          <w:rFonts w:cs="B Nazanin"/>
          <w:sz w:val="26"/>
          <w:szCs w:val="26"/>
          <w:rtl/>
        </w:rPr>
        <w:t xml:space="preserve"> طرف دوم به موجب 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قرارداد، اطلاعات طبقه بند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شده را به منظور انجام تعهدات خود در قبال طرف اول در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افت</w:t>
      </w:r>
      <w:r w:rsidR="005C5936" w:rsidRPr="00DE6A7B">
        <w:rPr>
          <w:rFonts w:cs="B Nazanin"/>
          <w:sz w:val="26"/>
          <w:szCs w:val="26"/>
          <w:rtl/>
        </w:rPr>
        <w:t xml:space="preserve">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نما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د</w:t>
      </w:r>
      <w:r w:rsidR="005C5936" w:rsidRPr="00DE6A7B">
        <w:rPr>
          <w:rFonts w:cs="B Nazanin"/>
          <w:sz w:val="26"/>
          <w:szCs w:val="26"/>
          <w:rtl/>
        </w:rPr>
        <w:t xml:space="preserve"> 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</w:t>
      </w:r>
      <w:r w:rsidR="005C5936" w:rsidRPr="00DE6A7B">
        <w:rPr>
          <w:rFonts w:cs="B Nazanin"/>
          <w:sz w:val="26"/>
          <w:szCs w:val="26"/>
          <w:rtl/>
        </w:rPr>
        <w:t xml:space="preserve"> در اخت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ار</w:t>
      </w:r>
      <w:r w:rsidR="005C5936" w:rsidRPr="00DE6A7B">
        <w:rPr>
          <w:rFonts w:cs="B Nazanin"/>
          <w:sz w:val="26"/>
          <w:szCs w:val="26"/>
          <w:rtl/>
        </w:rPr>
        <w:t xml:space="preserve"> دارد، با توافق و قصد واحد طرف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ن</w:t>
      </w:r>
      <w:r w:rsidR="005C5936" w:rsidRPr="00DE6A7B">
        <w:rPr>
          <w:rFonts w:cs="B Nazanin"/>
          <w:sz w:val="26"/>
          <w:szCs w:val="26"/>
          <w:rtl/>
        </w:rPr>
        <w:t xml:space="preserve"> و با شرا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ط</w:t>
      </w:r>
      <w:r w:rsidR="005C5936" w:rsidRPr="00DE6A7B">
        <w:rPr>
          <w:rFonts w:cs="B Nazanin"/>
          <w:sz w:val="26"/>
          <w:szCs w:val="26"/>
          <w:rtl/>
        </w:rPr>
        <w:t xml:space="preserve"> ذ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 w:hint="eastAsia"/>
          <w:sz w:val="26"/>
          <w:szCs w:val="26"/>
          <w:rtl/>
        </w:rPr>
        <w:t>ل</w:t>
      </w:r>
      <w:r w:rsidR="005C5936" w:rsidRPr="00DE6A7B">
        <w:rPr>
          <w:rFonts w:cs="B Nazanin"/>
          <w:sz w:val="26"/>
          <w:szCs w:val="26"/>
          <w:rtl/>
        </w:rPr>
        <w:t xml:space="preserve"> منعقد م</w:t>
      </w:r>
      <w:r w:rsidR="005C5936" w:rsidRPr="00DE6A7B">
        <w:rPr>
          <w:rFonts w:cs="B Nazanin" w:hint="cs"/>
          <w:sz w:val="26"/>
          <w:szCs w:val="26"/>
          <w:rtl/>
        </w:rPr>
        <w:t>ی</w:t>
      </w:r>
      <w:r w:rsidR="005C5936" w:rsidRPr="00DE6A7B">
        <w:rPr>
          <w:rFonts w:cs="B Nazanin"/>
          <w:sz w:val="26"/>
          <w:szCs w:val="26"/>
          <w:rtl/>
        </w:rPr>
        <w:t xml:space="preserve"> گردد</w:t>
      </w:r>
      <w:r w:rsidR="005C5936" w:rsidRPr="00DE6A7B">
        <w:rPr>
          <w:rFonts w:cs="B Nazanin"/>
          <w:sz w:val="26"/>
          <w:szCs w:val="26"/>
        </w:rPr>
        <w:t>.</w:t>
      </w:r>
    </w:p>
    <w:p w14:paraId="09A380E3" w14:textId="672B281C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۱: </w:t>
      </w:r>
      <w:r w:rsidR="005C6BC4" w:rsidRPr="00DE6A7B">
        <w:rPr>
          <w:rFonts w:cs="B Nazanin"/>
          <w:b/>
          <w:bCs/>
          <w:sz w:val="26"/>
          <w:szCs w:val="26"/>
          <w:rtl/>
        </w:rPr>
        <w:t>موضوع قرار</w:t>
      </w:r>
      <w:r w:rsidRPr="00DE6A7B">
        <w:rPr>
          <w:rFonts w:cs="B Nazanin"/>
          <w:b/>
          <w:bCs/>
          <w:sz w:val="26"/>
          <w:szCs w:val="26"/>
          <w:rtl/>
        </w:rPr>
        <w:t>داد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  <w:r w:rsidRPr="00DE6A7B">
        <w:rPr>
          <w:rFonts w:cs="B Nazanin"/>
          <w:sz w:val="26"/>
          <w:szCs w:val="26"/>
          <w:rtl/>
        </w:rPr>
        <w:t xml:space="preserve"> </w:t>
      </w:r>
    </w:p>
    <w:p w14:paraId="33329334" w14:textId="4BE3F647" w:rsidR="005C5936" w:rsidRPr="00DE6A7B" w:rsidRDefault="005C5936" w:rsidP="005C5936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/>
          <w:sz w:val="26"/>
          <w:szCs w:val="26"/>
          <w:rtl/>
        </w:rPr>
        <w:t>عدم افشا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اطلاعات طبقه بند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شده و رعا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شرا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ط،</w:t>
      </w:r>
      <w:r w:rsidRPr="00DE6A7B">
        <w:rPr>
          <w:rFonts w:cs="B Nazanin"/>
          <w:sz w:val="26"/>
          <w:szCs w:val="26"/>
          <w:rtl/>
        </w:rPr>
        <w:t xml:space="preserve"> حدود، مالک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ت،</w:t>
      </w:r>
      <w:r w:rsidRPr="00DE6A7B">
        <w:rPr>
          <w:rFonts w:cs="B Nazanin"/>
          <w:sz w:val="26"/>
          <w:szCs w:val="26"/>
          <w:rtl/>
        </w:rPr>
        <w:t xml:space="preserve"> اعتبار حقوق، محدود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ها و جزئ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ات</w:t>
      </w:r>
      <w:r w:rsidRPr="00DE6A7B">
        <w:rPr>
          <w:rFonts w:cs="B Nazanin"/>
          <w:sz w:val="26"/>
          <w:szCs w:val="26"/>
          <w:rtl/>
        </w:rPr>
        <w:t xml:space="preserve"> مربوطه، که از جانب</w:t>
      </w:r>
      <w:r w:rsidRPr="00DE6A7B">
        <w:rPr>
          <w:rFonts w:cs="B Nazanin" w:hint="cs"/>
          <w:sz w:val="26"/>
          <w:szCs w:val="26"/>
          <w:rtl/>
        </w:rPr>
        <w:t xml:space="preserve"> </w:t>
      </w:r>
      <w:r w:rsidRPr="00DE6A7B">
        <w:rPr>
          <w:rFonts w:cs="B Nazanin" w:hint="eastAsia"/>
          <w:sz w:val="26"/>
          <w:szCs w:val="26"/>
          <w:rtl/>
        </w:rPr>
        <w:t>طرف</w:t>
      </w:r>
      <w:r w:rsidRPr="00DE6A7B">
        <w:rPr>
          <w:rFonts w:cs="B Nazanin"/>
          <w:sz w:val="26"/>
          <w:szCs w:val="26"/>
          <w:rtl/>
        </w:rPr>
        <w:t xml:space="preserve"> اول به منظور انجام تعهدات با امور محوله در طول دوره طرح دست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فناور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قرار داده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شود. صاحب اطلاعات ملزم 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ست</w:t>
      </w:r>
      <w:r w:rsidRPr="00DE6A7B">
        <w:rPr>
          <w:rFonts w:cs="B Nazanin"/>
          <w:sz w:val="26"/>
          <w:szCs w:val="26"/>
          <w:rtl/>
        </w:rPr>
        <w:t xml:space="preserve"> تمام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اطلاعات ح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واحد فناور را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قرار دهد و صرفا اطلاعات که مرتبط با انجام امور ادار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با رعا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سمت و جا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>گاه شغل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 دوم است،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شان</w:t>
      </w:r>
      <w:r w:rsidRPr="00DE6A7B">
        <w:rPr>
          <w:rFonts w:cs="B Nazanin"/>
          <w:sz w:val="26"/>
          <w:szCs w:val="26"/>
          <w:rtl/>
        </w:rPr>
        <w:t xml:space="preserve"> قرار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رد</w:t>
      </w:r>
      <w:r w:rsidRPr="00DE6A7B">
        <w:rPr>
          <w:rFonts w:cs="B Nazanin"/>
          <w:sz w:val="26"/>
          <w:szCs w:val="26"/>
          <w:rtl/>
        </w:rPr>
        <w:t>.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قرارداد، 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چ</w:t>
      </w:r>
      <w:r w:rsidRPr="00DE6A7B">
        <w:rPr>
          <w:rFonts w:cs="B Nazanin"/>
          <w:sz w:val="26"/>
          <w:szCs w:val="26"/>
          <w:rtl/>
        </w:rPr>
        <w:t xml:space="preserve"> تعهد استخدام و بکارگ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جاد</w:t>
      </w:r>
      <w:r w:rsidRPr="00DE6A7B">
        <w:rPr>
          <w:rFonts w:cs="B Nazanin"/>
          <w:sz w:val="26"/>
          <w:szCs w:val="26"/>
          <w:rtl/>
        </w:rPr>
        <w:t xml:space="preserve"> نم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کند، طرف دوم متعهد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گردد که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الزامات و شرا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ط</w:t>
      </w:r>
      <w:r w:rsidRPr="00DE6A7B">
        <w:rPr>
          <w:rFonts w:cs="B Nazanin"/>
          <w:sz w:val="26"/>
          <w:szCs w:val="26"/>
          <w:rtl/>
        </w:rPr>
        <w:t xml:space="preserve"> کارگاه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رعا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نموده و در صورت لزوم دوره ها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من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</w:t>
      </w:r>
      <w:r w:rsidRPr="00DE6A7B">
        <w:rPr>
          <w:rFonts w:cs="B Nazanin"/>
          <w:sz w:val="26"/>
          <w:szCs w:val="26"/>
        </w:rPr>
        <w:t xml:space="preserve"> HSE </w:t>
      </w:r>
      <w:r w:rsidRPr="00DE6A7B">
        <w:rPr>
          <w:rFonts w:cs="B Nazanin"/>
          <w:sz w:val="26"/>
          <w:szCs w:val="26"/>
          <w:rtl/>
        </w:rPr>
        <w:t>را گذرانده باشد</w:t>
      </w:r>
      <w:r w:rsidRPr="00DE6A7B">
        <w:rPr>
          <w:rFonts w:cs="B Nazanin" w:hint="cs"/>
          <w:sz w:val="26"/>
          <w:szCs w:val="26"/>
          <w:rtl/>
        </w:rPr>
        <w:t>.</w:t>
      </w:r>
    </w:p>
    <w:p w14:paraId="364606A3" w14:textId="7D86A48D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</w:rPr>
        <w:t>تبصره:</w:t>
      </w:r>
      <w:r w:rsidRPr="00DE6A7B">
        <w:rPr>
          <w:rFonts w:cs="B Nazanin"/>
          <w:sz w:val="26"/>
          <w:szCs w:val="26"/>
          <w:rtl/>
        </w:rPr>
        <w:t xml:space="preserve">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اطلاعات و موضوع</w:t>
      </w:r>
      <w:r w:rsidRPr="00DE6A7B">
        <w:rPr>
          <w:rFonts w:cs="B Nazanin" w:hint="eastAsia"/>
          <w:sz w:val="26"/>
          <w:szCs w:val="26"/>
          <w:rtl/>
        </w:rPr>
        <w:t>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قرار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رد</w:t>
      </w:r>
      <w:r w:rsidRPr="00DE6A7B">
        <w:rPr>
          <w:rFonts w:cs="B Nazanin"/>
          <w:sz w:val="26"/>
          <w:szCs w:val="26"/>
          <w:rtl/>
        </w:rPr>
        <w:t xml:space="preserve"> و دارا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طبقه بند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است، محرمانه محسوب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گردد.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 از تار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خ</w:t>
      </w:r>
      <w:r w:rsidRPr="00DE6A7B">
        <w:rPr>
          <w:rFonts w:cs="B Nazanin"/>
          <w:sz w:val="26"/>
          <w:szCs w:val="26"/>
          <w:rtl/>
        </w:rPr>
        <w:t xml:space="preserve"> امضا</w:t>
      </w:r>
      <w:r w:rsidR="00DA19BC" w:rsidRPr="00DE6A7B">
        <w:rPr>
          <w:rFonts w:cs="B Nazanin" w:hint="cs"/>
          <w:sz w:val="26"/>
          <w:szCs w:val="26"/>
          <w:rtl/>
        </w:rPr>
        <w:t>ء</w:t>
      </w:r>
      <w:r w:rsidRPr="00DE6A7B">
        <w:rPr>
          <w:rFonts w:cs="B Nazanin"/>
          <w:sz w:val="26"/>
          <w:szCs w:val="26"/>
          <w:rtl/>
        </w:rPr>
        <w:t xml:space="preserve"> تا زمان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اطلاعات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="00DA19BC" w:rsidRPr="00DE6A7B">
        <w:rPr>
          <w:rFonts w:cs="B Nazanin"/>
          <w:sz w:val="26"/>
          <w:szCs w:val="26"/>
          <w:rtl/>
        </w:rPr>
        <w:t xml:space="preserve"> طرف دوم است، نافذ و م</w:t>
      </w:r>
      <w:r w:rsidR="00DA19BC" w:rsidRPr="00DE6A7B">
        <w:rPr>
          <w:rFonts w:cs="B Nazanin" w:hint="cs"/>
          <w:sz w:val="26"/>
          <w:szCs w:val="26"/>
          <w:rtl/>
        </w:rPr>
        <w:t>ؤ</w:t>
      </w:r>
      <w:r w:rsidRPr="00DE6A7B">
        <w:rPr>
          <w:rFonts w:cs="B Nazanin"/>
          <w:sz w:val="26"/>
          <w:szCs w:val="26"/>
          <w:rtl/>
        </w:rPr>
        <w:t>ثر است. در صورت قطع همکار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 دوم با طرف اول، طرف دوم متعهد است که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اسناد و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ک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قابل استرداد به طرف اول هستند، به طرف اول مسترد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>. با پا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ان</w:t>
      </w:r>
      <w:r w:rsidRPr="00DE6A7B">
        <w:rPr>
          <w:rFonts w:cs="B Nazanin"/>
          <w:sz w:val="26"/>
          <w:szCs w:val="26"/>
          <w:rtl/>
        </w:rPr>
        <w:t xml:space="preserve"> راب</w:t>
      </w:r>
      <w:r w:rsidRPr="00DE6A7B">
        <w:rPr>
          <w:rFonts w:cs="B Nazanin" w:hint="cs"/>
          <w:sz w:val="26"/>
          <w:szCs w:val="26"/>
          <w:rtl/>
        </w:rPr>
        <w:t>ط</w:t>
      </w:r>
      <w:r w:rsidRPr="00DE6A7B">
        <w:rPr>
          <w:rFonts w:cs="B Nazanin"/>
          <w:sz w:val="26"/>
          <w:szCs w:val="26"/>
          <w:rtl/>
        </w:rPr>
        <w:t>ه همکار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ف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ما ب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ز</w:t>
      </w:r>
      <w:r w:rsidRPr="00DE6A7B">
        <w:rPr>
          <w:rFonts w:cs="B Nazanin"/>
          <w:sz w:val="26"/>
          <w:szCs w:val="26"/>
          <w:rtl/>
        </w:rPr>
        <w:t xml:space="preserve"> هر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ک</w:t>
      </w:r>
      <w:r w:rsidRPr="00DE6A7B">
        <w:rPr>
          <w:rFonts w:cs="B Nazanin"/>
          <w:sz w:val="26"/>
          <w:szCs w:val="26"/>
          <w:rtl/>
        </w:rPr>
        <w:t xml:space="preserve"> از طرف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ملزم به رعا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مفاد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سند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باشند</w:t>
      </w:r>
      <w:r w:rsidR="00DA19BC" w:rsidRPr="00DE6A7B">
        <w:rPr>
          <w:rFonts w:cs="B Nazanin" w:hint="cs"/>
          <w:sz w:val="26"/>
          <w:szCs w:val="26"/>
          <w:rtl/>
        </w:rPr>
        <w:t>.</w:t>
      </w:r>
    </w:p>
    <w:p w14:paraId="37795F67" w14:textId="7DAEA0E5" w:rsidR="005C5936" w:rsidRPr="00DE6A7B" w:rsidRDefault="005C5936" w:rsidP="005C5936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۲: </w:t>
      </w:r>
      <w:r w:rsidRPr="00DE6A7B">
        <w:rPr>
          <w:rFonts w:cs="B Nazanin"/>
          <w:b/>
          <w:bCs/>
          <w:sz w:val="26"/>
          <w:szCs w:val="26"/>
          <w:rtl/>
        </w:rPr>
        <w:t>شرا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Pr="00DE6A7B">
        <w:rPr>
          <w:rFonts w:cs="B Nazanin" w:hint="eastAsia"/>
          <w:b/>
          <w:bCs/>
          <w:sz w:val="26"/>
          <w:szCs w:val="26"/>
          <w:rtl/>
        </w:rPr>
        <w:t>ط</w:t>
      </w:r>
      <w:r w:rsidRPr="00DE6A7B">
        <w:rPr>
          <w:rFonts w:cs="B Nazanin"/>
          <w:b/>
          <w:bCs/>
          <w:sz w:val="26"/>
          <w:szCs w:val="26"/>
          <w:rtl/>
        </w:rPr>
        <w:t xml:space="preserve"> و تعهدات طرف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Pr="00DE6A7B">
        <w:rPr>
          <w:rFonts w:cs="B Nazanin" w:hint="eastAsia"/>
          <w:b/>
          <w:bCs/>
          <w:sz w:val="26"/>
          <w:szCs w:val="26"/>
          <w:rtl/>
        </w:rPr>
        <w:t>ن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</w:p>
    <w:p w14:paraId="464DB122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/>
          <w:sz w:val="26"/>
          <w:szCs w:val="26"/>
          <w:rtl/>
          <w:lang w:bidi="fa-IR"/>
        </w:rPr>
        <w:t xml:space="preserve">۱-۲- </w:t>
      </w:r>
      <w:r w:rsidRPr="00DE6A7B">
        <w:rPr>
          <w:rFonts w:cs="B Nazanin"/>
          <w:sz w:val="26"/>
          <w:szCs w:val="26"/>
          <w:rtl/>
        </w:rPr>
        <w:t>طرف اول با ارائه اطلاعات دارا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طبقه بند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طرف دوم با در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افت</w:t>
      </w:r>
      <w:r w:rsidRPr="00DE6A7B">
        <w:rPr>
          <w:rFonts w:cs="B Nazanin"/>
          <w:sz w:val="26"/>
          <w:szCs w:val="26"/>
          <w:rtl/>
        </w:rPr>
        <w:t xml:space="preserve"> آن به شرح مفاد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 توافق نمودند.</w:t>
      </w:r>
    </w:p>
    <w:p w14:paraId="2D914077" w14:textId="3DD17922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/>
          <w:sz w:val="26"/>
          <w:szCs w:val="26"/>
          <w:rtl/>
          <w:lang w:bidi="fa-IR"/>
        </w:rPr>
        <w:t>۲-۲</w:t>
      </w:r>
      <w:r w:rsidRPr="00DE6A7B">
        <w:rPr>
          <w:rFonts w:cs="B Nazanin" w:hint="cs"/>
          <w:sz w:val="26"/>
          <w:szCs w:val="26"/>
          <w:rtl/>
        </w:rPr>
        <w:t xml:space="preserve">- </w:t>
      </w:r>
      <w:r w:rsidRPr="00DE6A7B">
        <w:rPr>
          <w:rFonts w:cs="B Nazanin"/>
          <w:sz w:val="26"/>
          <w:szCs w:val="26"/>
          <w:rtl/>
        </w:rPr>
        <w:t>طرف دوم 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نسبت به پ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امور اجرا</w:t>
      </w:r>
      <w:r w:rsidRPr="00DE6A7B">
        <w:rPr>
          <w:rFonts w:cs="B Nazanin" w:hint="cs"/>
          <w:sz w:val="26"/>
          <w:szCs w:val="26"/>
          <w:rtl/>
        </w:rPr>
        <w:t>یی</w:t>
      </w:r>
      <w:r w:rsidR="00555B37" w:rsidRPr="00DE6A7B">
        <w:rPr>
          <w:rFonts w:cs="B Nazanin"/>
          <w:sz w:val="26"/>
          <w:szCs w:val="26"/>
          <w:rtl/>
        </w:rPr>
        <w:t xml:space="preserve"> </w:t>
      </w:r>
      <w:r w:rsidR="00555B37" w:rsidRPr="00DE6A7B">
        <w:rPr>
          <w:rFonts w:cs="B Nazanin" w:hint="cs"/>
          <w:sz w:val="26"/>
          <w:szCs w:val="26"/>
          <w:rtl/>
        </w:rPr>
        <w:t>یا</w:t>
      </w:r>
      <w:r w:rsidRPr="00DE6A7B">
        <w:rPr>
          <w:rFonts w:cs="B Nazanin"/>
          <w:sz w:val="26"/>
          <w:szCs w:val="26"/>
          <w:rtl/>
        </w:rPr>
        <w:t xml:space="preserve"> ادار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ارش</w:t>
      </w:r>
      <w:r w:rsidRPr="00DE6A7B">
        <w:rPr>
          <w:rFonts w:cs="B Nazanin"/>
          <w:sz w:val="26"/>
          <w:szCs w:val="26"/>
          <w:rtl/>
        </w:rPr>
        <w:t xml:space="preserve"> قرار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رد</w:t>
      </w:r>
      <w:r w:rsidRPr="00DE6A7B">
        <w:rPr>
          <w:rFonts w:cs="B Nazanin"/>
          <w:sz w:val="26"/>
          <w:szCs w:val="26"/>
          <w:rtl/>
        </w:rPr>
        <w:t xml:space="preserve"> را صرفا در</w:t>
      </w:r>
    </w:p>
    <w:p w14:paraId="3862EA46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 w:hint="eastAsia"/>
          <w:sz w:val="26"/>
          <w:szCs w:val="26"/>
          <w:rtl/>
        </w:rPr>
        <w:t>چارچوب</w:t>
      </w:r>
      <w:r w:rsidRPr="00DE6A7B">
        <w:rPr>
          <w:rFonts w:cs="B Nazanin"/>
          <w:sz w:val="26"/>
          <w:szCs w:val="26"/>
          <w:rtl/>
        </w:rPr>
        <w:t xml:space="preserve"> زمان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فعال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در واحد فناور مورد استفاده قرار دهد و خارج از آن مح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ط</w:t>
      </w:r>
      <w:r w:rsidRPr="00DE6A7B">
        <w:rPr>
          <w:rFonts w:cs="B Nazanin"/>
          <w:sz w:val="26"/>
          <w:szCs w:val="26"/>
          <w:rtl/>
        </w:rPr>
        <w:t xml:space="preserve"> و در حضور افراد غ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/>
          <w:sz w:val="26"/>
          <w:szCs w:val="26"/>
          <w:rtl/>
        </w:rPr>
        <w:t xml:space="preserve"> صلاح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دار نسبت</w:t>
      </w:r>
    </w:p>
    <w:p w14:paraId="45C25F7D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eastAsia"/>
          <w:sz w:val="26"/>
          <w:szCs w:val="26"/>
          <w:rtl/>
        </w:rPr>
        <w:t>به</w:t>
      </w:r>
      <w:r w:rsidRPr="00DE6A7B">
        <w:rPr>
          <w:rFonts w:cs="B Nazanin"/>
          <w:sz w:val="26"/>
          <w:szCs w:val="26"/>
          <w:rtl/>
        </w:rPr>
        <w:t xml:space="preserve"> حفظ گفتار و ارائه اطلاعات دقت مقتض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بعمل آورد</w:t>
      </w:r>
      <w:r w:rsidRPr="00DE6A7B">
        <w:rPr>
          <w:rFonts w:cs="B Nazanin" w:hint="cs"/>
          <w:sz w:val="26"/>
          <w:szCs w:val="26"/>
          <w:rtl/>
        </w:rPr>
        <w:t>؛</w:t>
      </w:r>
    </w:p>
    <w:p w14:paraId="4CD61301" w14:textId="36DF58D3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 w:hint="cs"/>
          <w:sz w:val="26"/>
          <w:szCs w:val="26"/>
          <w:rtl/>
          <w:lang w:bidi="fa-IR"/>
        </w:rPr>
        <w:t>2-3</w:t>
      </w:r>
      <w:r w:rsidRPr="00DE6A7B">
        <w:rPr>
          <w:rFonts w:cs="B Nazanin"/>
          <w:sz w:val="26"/>
          <w:szCs w:val="26"/>
        </w:rPr>
        <w:t xml:space="preserve">- </w:t>
      </w:r>
      <w:r w:rsidRPr="00DE6A7B">
        <w:rPr>
          <w:rFonts w:cs="B Nazanin" w:hint="cs"/>
          <w:sz w:val="26"/>
          <w:szCs w:val="26"/>
          <w:rtl/>
        </w:rPr>
        <w:t xml:space="preserve"> </w:t>
      </w:r>
      <w:r w:rsidRPr="00DE6A7B">
        <w:rPr>
          <w:rFonts w:cs="B Nazanin"/>
          <w:sz w:val="26"/>
          <w:szCs w:val="26"/>
          <w:rtl/>
        </w:rPr>
        <w:t>طرف دوم 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که اط</w:t>
      </w:r>
      <w:r w:rsidR="00555B37" w:rsidRPr="00DE6A7B">
        <w:rPr>
          <w:rFonts w:cs="B Nazanin"/>
          <w:sz w:val="26"/>
          <w:szCs w:val="26"/>
          <w:rtl/>
        </w:rPr>
        <w:t>لاعات و اسناد واحد فناور را صرف</w:t>
      </w:r>
      <w:r w:rsidR="00555B37" w:rsidRPr="00DE6A7B">
        <w:rPr>
          <w:rFonts w:cs="B Nazanin" w:hint="cs"/>
          <w:sz w:val="26"/>
          <w:szCs w:val="26"/>
          <w:rtl/>
        </w:rPr>
        <w:t>اً</w:t>
      </w:r>
      <w:r w:rsidRPr="00DE6A7B">
        <w:rPr>
          <w:rFonts w:cs="B Nazanin"/>
          <w:sz w:val="26"/>
          <w:szCs w:val="26"/>
          <w:rtl/>
        </w:rPr>
        <w:t xml:space="preserve"> در راستا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اهداف کسب و کار مورد بهره 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قرار دهد</w:t>
      </w:r>
      <w:r w:rsidR="00BB1777">
        <w:rPr>
          <w:rFonts w:cs="B Nazanin" w:hint="cs"/>
          <w:sz w:val="26"/>
          <w:szCs w:val="26"/>
          <w:rtl/>
        </w:rPr>
        <w:t>؛</w:t>
      </w:r>
    </w:p>
    <w:p w14:paraId="4BA3E9F9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eastAsia"/>
          <w:sz w:val="26"/>
          <w:szCs w:val="26"/>
          <w:rtl/>
        </w:rPr>
        <w:t>و</w:t>
      </w:r>
      <w:r w:rsidRPr="00DE6A7B">
        <w:rPr>
          <w:rFonts w:cs="B Nazanin"/>
          <w:sz w:val="26"/>
          <w:szCs w:val="26"/>
          <w:rtl/>
        </w:rPr>
        <w:t xml:space="preserve"> در صورت 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از</w:t>
      </w:r>
      <w:r w:rsidRPr="00DE6A7B">
        <w:rPr>
          <w:rFonts w:cs="B Nazanin"/>
          <w:sz w:val="26"/>
          <w:szCs w:val="26"/>
          <w:rtl/>
        </w:rPr>
        <w:t xml:space="preserve"> به اصلاح و تغ</w:t>
      </w:r>
      <w:r w:rsidRPr="00DE6A7B">
        <w:rPr>
          <w:rFonts w:cs="B Nazanin" w:hint="cs"/>
          <w:sz w:val="26"/>
          <w:szCs w:val="26"/>
          <w:rtl/>
        </w:rPr>
        <w:t>یی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/>
          <w:sz w:val="26"/>
          <w:szCs w:val="26"/>
          <w:rtl/>
        </w:rPr>
        <w:t xml:space="preserve"> در آن اطلاعات بدون موافقت طرف اول اقدام به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کار ننما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 w:hint="cs"/>
          <w:sz w:val="26"/>
          <w:szCs w:val="26"/>
          <w:rtl/>
        </w:rPr>
        <w:t>؛</w:t>
      </w:r>
    </w:p>
    <w:p w14:paraId="6A53E2C6" w14:textId="77777777" w:rsidR="005C5936" w:rsidRPr="00DE6A7B" w:rsidRDefault="005C5936" w:rsidP="00DE6A7B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cs"/>
          <w:sz w:val="26"/>
          <w:szCs w:val="26"/>
          <w:rtl/>
          <w:lang w:bidi="fa-IR"/>
        </w:rPr>
        <w:t>2-4</w:t>
      </w:r>
      <w:r w:rsidRPr="00DE6A7B">
        <w:rPr>
          <w:rFonts w:cs="B Nazanin"/>
          <w:sz w:val="26"/>
          <w:szCs w:val="26"/>
        </w:rPr>
        <w:t xml:space="preserve">- </w:t>
      </w:r>
      <w:r w:rsidRPr="00DE6A7B">
        <w:rPr>
          <w:rFonts w:cs="B Nazanin" w:hint="cs"/>
          <w:sz w:val="26"/>
          <w:szCs w:val="26"/>
          <w:rtl/>
        </w:rPr>
        <w:t xml:space="preserve"> </w:t>
      </w:r>
      <w:r w:rsidRPr="00DE6A7B">
        <w:rPr>
          <w:rFonts w:cs="B Nazanin"/>
          <w:sz w:val="26"/>
          <w:szCs w:val="26"/>
          <w:rtl/>
        </w:rPr>
        <w:t>در صورت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طرف اول،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نسخه ها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استاد و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است را مطالبه کند، طرف دوم ملزم است در مدت </w:t>
      </w:r>
      <w:r w:rsidRPr="00DE6A7B">
        <w:rPr>
          <w:rFonts w:cs="B Nazanin"/>
          <w:sz w:val="26"/>
          <w:szCs w:val="26"/>
          <w:rtl/>
          <w:lang w:bidi="fa-IR"/>
        </w:rPr>
        <w:t>۵</w:t>
      </w:r>
      <w:r w:rsidRPr="00DE6A7B">
        <w:rPr>
          <w:rFonts w:cs="B Nazanin"/>
          <w:sz w:val="26"/>
          <w:szCs w:val="26"/>
          <w:rtl/>
        </w:rPr>
        <w:t xml:space="preserve"> روز کار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نسبت به ارائه آنها اقدام کند</w:t>
      </w:r>
      <w:r w:rsidRPr="00DE6A7B">
        <w:rPr>
          <w:rFonts w:cs="B Nazanin" w:hint="cs"/>
          <w:sz w:val="26"/>
          <w:szCs w:val="26"/>
          <w:rtl/>
        </w:rPr>
        <w:t>؛</w:t>
      </w:r>
    </w:p>
    <w:p w14:paraId="56E4F71E" w14:textId="0389271C" w:rsidR="005C5936" w:rsidRPr="00DE6A7B" w:rsidRDefault="005C5936" w:rsidP="007C1103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cs"/>
          <w:sz w:val="26"/>
          <w:szCs w:val="26"/>
          <w:rtl/>
          <w:lang w:bidi="fa-IR"/>
        </w:rPr>
        <w:t xml:space="preserve">2-5- </w:t>
      </w:r>
      <w:r w:rsidRPr="00DE6A7B">
        <w:rPr>
          <w:rFonts w:cs="B Nazanin"/>
          <w:sz w:val="26"/>
          <w:szCs w:val="26"/>
          <w:rtl/>
          <w:lang w:bidi="fa-IR"/>
        </w:rPr>
        <w:t>طرف دوم تعهد م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="00BB1777">
        <w:rPr>
          <w:rFonts w:cs="B Nazanin" w:hint="cs"/>
          <w:sz w:val="26"/>
          <w:szCs w:val="26"/>
          <w:rtl/>
          <w:lang w:bidi="fa-IR"/>
        </w:rPr>
        <w:t>‌</w:t>
      </w:r>
      <w:r w:rsidRPr="00DE6A7B">
        <w:rPr>
          <w:rFonts w:cs="B Nazanin"/>
          <w:sz w:val="26"/>
          <w:szCs w:val="26"/>
          <w:rtl/>
          <w:lang w:bidi="fa-IR"/>
        </w:rPr>
        <w:t>نما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 w:hint="eastAsia"/>
          <w:sz w:val="26"/>
          <w:szCs w:val="26"/>
          <w:rtl/>
          <w:lang w:bidi="fa-IR"/>
        </w:rPr>
        <w:t>د</w:t>
      </w:r>
      <w:r w:rsidRPr="00DE6A7B">
        <w:rPr>
          <w:rFonts w:cs="B Nazanin"/>
          <w:sz w:val="26"/>
          <w:szCs w:val="26"/>
          <w:rtl/>
          <w:lang w:bidi="fa-IR"/>
        </w:rPr>
        <w:t xml:space="preserve"> که در مدت رابطه استخدام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/>
          <w:sz w:val="26"/>
          <w:szCs w:val="26"/>
          <w:rtl/>
          <w:lang w:bidi="fa-IR"/>
        </w:rPr>
        <w:t xml:space="preserve"> با واحد فناور با ه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 w:hint="eastAsia"/>
          <w:sz w:val="26"/>
          <w:szCs w:val="26"/>
          <w:rtl/>
          <w:lang w:bidi="fa-IR"/>
        </w:rPr>
        <w:t>چ</w:t>
      </w:r>
      <w:r w:rsidRPr="00DE6A7B">
        <w:rPr>
          <w:rFonts w:cs="B Nazanin"/>
          <w:sz w:val="26"/>
          <w:szCs w:val="26"/>
          <w:rtl/>
          <w:lang w:bidi="fa-IR"/>
        </w:rPr>
        <w:t xml:space="preserve"> 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 w:hint="eastAsia"/>
          <w:sz w:val="26"/>
          <w:szCs w:val="26"/>
          <w:rtl/>
          <w:lang w:bidi="fa-IR"/>
        </w:rPr>
        <w:t>ک</w:t>
      </w:r>
      <w:r w:rsidRPr="00DE6A7B">
        <w:rPr>
          <w:rFonts w:cs="B Nazanin"/>
          <w:sz w:val="26"/>
          <w:szCs w:val="26"/>
          <w:rtl/>
          <w:lang w:bidi="fa-IR"/>
        </w:rPr>
        <w:t xml:space="preserve"> از کسب و کارها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/>
          <w:sz w:val="26"/>
          <w:szCs w:val="26"/>
          <w:rtl/>
          <w:lang w:bidi="fa-IR"/>
        </w:rPr>
        <w:t xml:space="preserve"> رقبا همکار</w:t>
      </w:r>
      <w:r w:rsidRPr="00DE6A7B">
        <w:rPr>
          <w:rFonts w:cs="B Nazanin" w:hint="cs"/>
          <w:sz w:val="26"/>
          <w:szCs w:val="26"/>
          <w:rtl/>
          <w:lang w:bidi="fa-IR"/>
        </w:rPr>
        <w:t>ی</w:t>
      </w:r>
      <w:r w:rsidRPr="00DE6A7B">
        <w:rPr>
          <w:rFonts w:cs="B Nazanin"/>
          <w:sz w:val="26"/>
          <w:szCs w:val="26"/>
          <w:rtl/>
          <w:lang w:bidi="fa-IR"/>
        </w:rPr>
        <w:t xml:space="preserve"> نداشته</w:t>
      </w:r>
      <w:r w:rsidR="007C1103">
        <w:rPr>
          <w:rFonts w:cs="B Nazanin" w:hint="cs"/>
          <w:sz w:val="26"/>
          <w:szCs w:val="26"/>
          <w:rtl/>
          <w:lang w:bidi="fa-IR"/>
        </w:rPr>
        <w:t xml:space="preserve"> ب</w:t>
      </w:r>
      <w:r w:rsidRPr="00DE6A7B">
        <w:rPr>
          <w:rFonts w:cs="B Nazanin" w:hint="eastAsia"/>
          <w:sz w:val="26"/>
          <w:szCs w:val="26"/>
          <w:rtl/>
        </w:rPr>
        <w:t>اشد؛</w:t>
      </w:r>
    </w:p>
    <w:p w14:paraId="1202DBB0" w14:textId="33A817C0" w:rsidR="005C5936" w:rsidRPr="00DE6A7B" w:rsidRDefault="005C5936" w:rsidP="00BB1777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/>
          <w:sz w:val="26"/>
          <w:szCs w:val="26"/>
          <w:rtl/>
        </w:rPr>
        <w:lastRenderedPageBreak/>
        <w:t xml:space="preserve"> </w:t>
      </w:r>
      <w:r w:rsidRPr="00DE6A7B">
        <w:rPr>
          <w:rFonts w:cs="B Nazanin" w:hint="cs"/>
          <w:sz w:val="26"/>
          <w:szCs w:val="26"/>
          <w:rtl/>
          <w:lang w:bidi="fa-IR"/>
        </w:rPr>
        <w:t>2-6-</w:t>
      </w:r>
      <w:r w:rsidRPr="00DE6A7B">
        <w:rPr>
          <w:rFonts w:cs="B Nazanin"/>
          <w:sz w:val="26"/>
          <w:szCs w:val="26"/>
          <w:rtl/>
          <w:lang w:bidi="fa-IR"/>
        </w:rPr>
        <w:t xml:space="preserve"> </w:t>
      </w:r>
      <w:r w:rsidRPr="00DE6A7B">
        <w:rPr>
          <w:rFonts w:cs="B Nazanin"/>
          <w:sz w:val="26"/>
          <w:szCs w:val="26"/>
          <w:rtl/>
        </w:rPr>
        <w:t>طرف دوم 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در مدت رابطه استخدام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از هر گونه مصاحبه با روزنامه ها، خبرگزار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ها و رسانه نسبت به ارائه</w:t>
      </w:r>
      <w:r w:rsidR="00BB1777">
        <w:rPr>
          <w:rFonts w:cs="B Nazanin" w:hint="cs"/>
          <w:sz w:val="26"/>
          <w:szCs w:val="26"/>
          <w:rtl/>
        </w:rPr>
        <w:t xml:space="preserve"> </w:t>
      </w:r>
      <w:r w:rsidRPr="00DE6A7B">
        <w:rPr>
          <w:rFonts w:cs="B Nazanin" w:hint="eastAsia"/>
          <w:sz w:val="26"/>
          <w:szCs w:val="26"/>
          <w:rtl/>
        </w:rPr>
        <w:t>اطلاعات</w:t>
      </w:r>
      <w:r w:rsidRPr="00DE6A7B">
        <w:rPr>
          <w:rFonts w:cs="B Nazanin"/>
          <w:sz w:val="26"/>
          <w:szCs w:val="26"/>
          <w:rtl/>
        </w:rPr>
        <w:t xml:space="preserve"> واحد فناور اک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دا</w:t>
      </w:r>
      <w:r w:rsidR="00555B37" w:rsidRPr="00DE6A7B">
        <w:rPr>
          <w:rFonts w:cs="B Nazanin" w:hint="cs"/>
          <w:sz w:val="26"/>
          <w:szCs w:val="26"/>
          <w:rtl/>
        </w:rPr>
        <w:t>ً</w:t>
      </w:r>
      <w:r w:rsidRPr="00DE6A7B">
        <w:rPr>
          <w:rFonts w:cs="B Nazanin"/>
          <w:sz w:val="26"/>
          <w:szCs w:val="26"/>
          <w:rtl/>
        </w:rPr>
        <w:t xml:space="preserve"> خوددار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 w:hint="cs"/>
          <w:sz w:val="26"/>
          <w:szCs w:val="26"/>
          <w:rtl/>
        </w:rPr>
        <w:t>؛</w:t>
      </w:r>
    </w:p>
    <w:p w14:paraId="69FF2ED3" w14:textId="5D290B8B" w:rsidR="005C5936" w:rsidRPr="00DE6A7B" w:rsidRDefault="005C5936" w:rsidP="00BB1777">
      <w:pPr>
        <w:bidi/>
        <w:spacing w:after="0" w:line="240" w:lineRule="auto"/>
        <w:rPr>
          <w:rFonts w:cs="B Nazanin"/>
          <w:sz w:val="26"/>
          <w:szCs w:val="26"/>
        </w:rPr>
      </w:pPr>
      <w:r w:rsidRPr="00DE6A7B">
        <w:rPr>
          <w:rFonts w:cs="B Nazanin" w:hint="cs"/>
          <w:sz w:val="26"/>
          <w:szCs w:val="26"/>
          <w:rtl/>
        </w:rPr>
        <w:t xml:space="preserve">2-7- </w:t>
      </w:r>
      <w:r w:rsidRPr="00DE6A7B">
        <w:rPr>
          <w:rFonts w:cs="B Nazanin"/>
          <w:sz w:val="26"/>
          <w:szCs w:val="26"/>
          <w:rtl/>
        </w:rPr>
        <w:t>طرف دوم نسبت به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که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ارش</w:t>
      </w:r>
      <w:r w:rsidRPr="00DE6A7B">
        <w:rPr>
          <w:rFonts w:cs="B Nazanin"/>
          <w:sz w:val="26"/>
          <w:szCs w:val="26"/>
          <w:rtl/>
        </w:rPr>
        <w:t xml:space="preserve"> قرار دارد دارا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وصف ام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م</w:t>
      </w:r>
      <w:r w:rsidRPr="00DE6A7B">
        <w:rPr>
          <w:rFonts w:cs="B Nazanin" w:hint="cs"/>
          <w:sz w:val="26"/>
          <w:szCs w:val="26"/>
          <w:rtl/>
        </w:rPr>
        <w:t>ی</w:t>
      </w:r>
      <w:r w:rsidR="007C1103">
        <w:rPr>
          <w:rFonts w:cs="B Nazanin" w:hint="cs"/>
          <w:sz w:val="26"/>
          <w:szCs w:val="26"/>
          <w:rtl/>
        </w:rPr>
        <w:t>‌</w:t>
      </w:r>
      <w:r w:rsidRPr="00DE6A7B">
        <w:rPr>
          <w:rFonts w:cs="B Nazanin"/>
          <w:sz w:val="26"/>
          <w:szCs w:val="26"/>
          <w:rtl/>
        </w:rPr>
        <w:t>باشد و حق 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چ</w:t>
      </w:r>
      <w:r w:rsidRPr="00DE6A7B">
        <w:rPr>
          <w:rFonts w:cs="B Nazanin"/>
          <w:sz w:val="26"/>
          <w:szCs w:val="26"/>
          <w:rtl/>
        </w:rPr>
        <w:t xml:space="preserve"> گونه نفع و انتفا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از آن</w:t>
      </w:r>
      <w:r w:rsidR="00BB1777">
        <w:rPr>
          <w:rFonts w:cs="B Nazanin" w:hint="cs"/>
          <w:sz w:val="26"/>
          <w:szCs w:val="26"/>
          <w:rtl/>
        </w:rPr>
        <w:t xml:space="preserve"> ا</w:t>
      </w:r>
      <w:r w:rsidRPr="00DE6A7B">
        <w:rPr>
          <w:rFonts w:cs="B Nazanin" w:hint="eastAsia"/>
          <w:sz w:val="26"/>
          <w:szCs w:val="26"/>
          <w:rtl/>
        </w:rPr>
        <w:t>طلاعات</w:t>
      </w:r>
      <w:r w:rsidR="00357D60" w:rsidRPr="00DE6A7B">
        <w:rPr>
          <w:rFonts w:cs="B Nazanin"/>
          <w:sz w:val="26"/>
          <w:szCs w:val="26"/>
          <w:rtl/>
        </w:rPr>
        <w:t xml:space="preserve"> را ندار</w:t>
      </w:r>
      <w:r w:rsidR="00357D60" w:rsidRPr="00DE6A7B">
        <w:rPr>
          <w:rFonts w:cs="B Nazanin" w:hint="cs"/>
          <w:sz w:val="26"/>
          <w:szCs w:val="26"/>
          <w:rtl/>
        </w:rPr>
        <w:t>د؛</w:t>
      </w:r>
    </w:p>
    <w:p w14:paraId="7DB442A5" w14:textId="2F5F7285" w:rsidR="005C5936" w:rsidRPr="00DE6A7B" w:rsidRDefault="005C5936" w:rsidP="005C5936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۳: </w:t>
      </w:r>
      <w:r w:rsidRPr="00DE6A7B">
        <w:rPr>
          <w:rFonts w:cs="B Nazanin"/>
          <w:b/>
          <w:bCs/>
          <w:sz w:val="26"/>
          <w:szCs w:val="26"/>
          <w:rtl/>
        </w:rPr>
        <w:t>جزئ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Pr="00DE6A7B">
        <w:rPr>
          <w:rFonts w:cs="B Nazanin" w:hint="eastAsia"/>
          <w:b/>
          <w:bCs/>
          <w:sz w:val="26"/>
          <w:szCs w:val="26"/>
          <w:rtl/>
        </w:rPr>
        <w:t>ات</w:t>
      </w:r>
      <w:r w:rsidRPr="00DE6A7B">
        <w:rPr>
          <w:rFonts w:cs="B Nazanin"/>
          <w:b/>
          <w:bCs/>
          <w:sz w:val="26"/>
          <w:szCs w:val="26"/>
          <w:rtl/>
        </w:rPr>
        <w:t xml:space="preserve"> اطلاعات دارا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Pr="00DE6A7B">
        <w:rPr>
          <w:rFonts w:cs="B Nazanin"/>
          <w:b/>
          <w:bCs/>
          <w:sz w:val="26"/>
          <w:szCs w:val="26"/>
          <w:rtl/>
        </w:rPr>
        <w:t xml:space="preserve"> طبقه بند</w:t>
      </w:r>
      <w:r w:rsidRPr="00DE6A7B">
        <w:rPr>
          <w:rFonts w:cs="B Nazanin" w:hint="cs"/>
          <w:b/>
          <w:bCs/>
          <w:sz w:val="26"/>
          <w:szCs w:val="26"/>
          <w:rtl/>
        </w:rPr>
        <w:t>ی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</w:p>
    <w:p w14:paraId="076DA6A9" w14:textId="31049DB5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/>
          <w:sz w:val="26"/>
          <w:szCs w:val="26"/>
          <w:rtl/>
        </w:rPr>
        <w:t xml:space="preserve"> اطلاعات دارا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طبقه بند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شامل هر نوع داده و 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تا،</w:t>
      </w:r>
      <w:r w:rsidRPr="00DE6A7B">
        <w:rPr>
          <w:rFonts w:cs="B Nazanin"/>
          <w:sz w:val="26"/>
          <w:szCs w:val="26"/>
          <w:rtl/>
        </w:rPr>
        <w:t xml:space="preserve"> مواد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فناور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</w:t>
      </w:r>
      <w:r w:rsidR="00357D60" w:rsidRPr="00DE6A7B">
        <w:rPr>
          <w:rFonts w:cs="B Nazanin"/>
          <w:sz w:val="26"/>
          <w:szCs w:val="26"/>
          <w:rtl/>
        </w:rPr>
        <w:t xml:space="preserve">محصولات فناورانه، سخت افزار و </w:t>
      </w:r>
      <w:r w:rsidR="00357D60" w:rsidRPr="00DE6A7B">
        <w:rPr>
          <w:rFonts w:cs="B Nazanin" w:hint="cs"/>
          <w:sz w:val="26"/>
          <w:szCs w:val="26"/>
          <w:rtl/>
        </w:rPr>
        <w:t>یا</w:t>
      </w:r>
      <w:r w:rsidRPr="00DE6A7B">
        <w:rPr>
          <w:rFonts w:cs="B Nazanin"/>
          <w:sz w:val="26"/>
          <w:szCs w:val="26"/>
          <w:rtl/>
        </w:rPr>
        <w:t xml:space="preserve"> نرم افزار، اطلاعات اشخاص و افراد و مشتر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ان</w:t>
      </w:r>
      <w:r w:rsidRPr="00DE6A7B">
        <w:rPr>
          <w:rFonts w:cs="B Nazanin"/>
          <w:sz w:val="26"/>
          <w:szCs w:val="26"/>
          <w:rtl/>
        </w:rPr>
        <w:t xml:space="preserve"> و سرنخ ها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فروش و همچن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اسناد فرمت شده و </w:t>
      </w:r>
      <w:r w:rsidRPr="00DE6A7B">
        <w:rPr>
          <w:rFonts w:cs="B Nazanin" w:hint="cs"/>
          <w:sz w:val="26"/>
          <w:szCs w:val="26"/>
          <w:rtl/>
        </w:rPr>
        <w:t xml:space="preserve">یا </w:t>
      </w:r>
      <w:r w:rsidRPr="00DE6A7B">
        <w:rPr>
          <w:rFonts w:cs="B Nazanin"/>
          <w:sz w:val="26"/>
          <w:szCs w:val="26"/>
          <w:rtl/>
        </w:rPr>
        <w:t xml:space="preserve">فرمت نشده بطور کامل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 w:hint="eastAsia"/>
          <w:sz w:val="26"/>
          <w:szCs w:val="26"/>
          <w:rtl/>
        </w:rPr>
        <w:t>جزئ</w:t>
      </w:r>
      <w:r w:rsidRPr="00DE6A7B">
        <w:rPr>
          <w:rFonts w:cs="B Nazanin" w:hint="cs"/>
          <w:sz w:val="26"/>
          <w:szCs w:val="26"/>
          <w:rtl/>
        </w:rPr>
        <w:t>ی</w:t>
      </w:r>
      <w:r w:rsidR="00357D60" w:rsidRPr="00DE6A7B">
        <w:rPr>
          <w:rFonts w:cs="B Nazanin" w:hint="cs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اسناد تعهدنامه سطح خدمات، درخواست پروپزال، درخواست پ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شنهاد،</w:t>
      </w:r>
      <w:r w:rsidRPr="00DE6A7B">
        <w:rPr>
          <w:rFonts w:cs="B Nazanin"/>
          <w:sz w:val="26"/>
          <w:szCs w:val="26"/>
          <w:rtl/>
        </w:rPr>
        <w:t xml:space="preserve"> </w:t>
      </w:r>
      <w:r w:rsidR="00357D60" w:rsidRPr="00DE6A7B">
        <w:rPr>
          <w:rFonts w:cs="B Nazanin"/>
          <w:sz w:val="26"/>
          <w:szCs w:val="26"/>
          <w:rtl/>
        </w:rPr>
        <w:t>سفارش ها، قراردادها، تفاهم نامه</w:t>
      </w:r>
      <w:r w:rsidR="00357D60" w:rsidRPr="00DE6A7B">
        <w:rPr>
          <w:rFonts w:cs="B Nazanin" w:hint="cs"/>
          <w:sz w:val="26"/>
          <w:szCs w:val="26"/>
          <w:rtl/>
        </w:rPr>
        <w:t>‌</w:t>
      </w:r>
      <w:r w:rsidRPr="00DE6A7B">
        <w:rPr>
          <w:rFonts w:cs="B Nazanin"/>
          <w:sz w:val="26"/>
          <w:szCs w:val="26"/>
          <w:rtl/>
        </w:rPr>
        <w:t>ها، مشخصات فن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تجه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زات،</w:t>
      </w:r>
      <w:r w:rsidRPr="00DE6A7B">
        <w:rPr>
          <w:rFonts w:cs="B Nazanin"/>
          <w:sz w:val="26"/>
          <w:szCs w:val="26"/>
          <w:rtl/>
        </w:rPr>
        <w:t xml:space="preserve"> مشخصات اطلاعات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پرسنل، </w:t>
      </w:r>
      <w:r w:rsidRPr="00DE6A7B">
        <w:rPr>
          <w:rFonts w:cs="B Nazanin"/>
          <w:sz w:val="26"/>
          <w:szCs w:val="26"/>
        </w:rPr>
        <w:t>Manual</w:t>
      </w:r>
      <w:r w:rsidRPr="00DE6A7B">
        <w:rPr>
          <w:rFonts w:cs="B Nazanin"/>
          <w:sz w:val="26"/>
          <w:szCs w:val="26"/>
          <w:rtl/>
        </w:rPr>
        <w:t>ها، طرح کسب و کار، طرح توج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طرح بازار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اب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فروش، اطلاعات مال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گر</w:t>
      </w:r>
      <w:r w:rsidRPr="00DE6A7B">
        <w:rPr>
          <w:rFonts w:cs="B Nazanin"/>
          <w:sz w:val="26"/>
          <w:szCs w:val="26"/>
          <w:rtl/>
        </w:rPr>
        <w:t xml:space="preserve"> اطلاعات داده شده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/>
          <w:sz w:val="26"/>
          <w:szCs w:val="26"/>
          <w:rtl/>
        </w:rPr>
        <w:t xml:space="preserve"> پذ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رفته</w:t>
      </w:r>
      <w:r w:rsidRPr="00DE6A7B">
        <w:rPr>
          <w:rFonts w:cs="B Nazanin"/>
          <w:sz w:val="26"/>
          <w:szCs w:val="26"/>
          <w:rtl/>
        </w:rPr>
        <w:t xml:space="preserve"> شده، بصورت شفاه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نوشتار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از طر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ق</w:t>
      </w:r>
      <w:r w:rsidRPr="00DE6A7B">
        <w:rPr>
          <w:rFonts w:cs="B Nazanin"/>
          <w:sz w:val="26"/>
          <w:szCs w:val="26"/>
          <w:rtl/>
        </w:rPr>
        <w:t xml:space="preserve"> هر نوع رسانه و به هر شکل است که از سو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 اول در اخت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ار</w:t>
      </w:r>
      <w:r w:rsidRPr="00DE6A7B">
        <w:rPr>
          <w:rFonts w:cs="B Nazanin"/>
          <w:sz w:val="26"/>
          <w:szCs w:val="26"/>
          <w:rtl/>
        </w:rPr>
        <w:t xml:space="preserve"> طرف دوم قرار داده شود</w:t>
      </w:r>
      <w:r w:rsidRPr="00DE6A7B">
        <w:rPr>
          <w:rFonts w:cs="B Nazanin"/>
          <w:sz w:val="26"/>
          <w:szCs w:val="26"/>
        </w:rPr>
        <w:t>.</w:t>
      </w:r>
    </w:p>
    <w:p w14:paraId="149F5878" w14:textId="7BB91F92" w:rsidR="005C5936" w:rsidRPr="00DE6A7B" w:rsidRDefault="005C5936" w:rsidP="005C5936">
      <w:pPr>
        <w:bidi/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۴: </w:t>
      </w:r>
      <w:r w:rsidRPr="00DE6A7B">
        <w:rPr>
          <w:rFonts w:cs="B Nazanin"/>
          <w:b/>
          <w:bCs/>
          <w:sz w:val="26"/>
          <w:szCs w:val="26"/>
          <w:rtl/>
        </w:rPr>
        <w:t>جبران خسارت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</w:p>
    <w:p w14:paraId="4011BA7A" w14:textId="2EF853AF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</w:rPr>
      </w:pPr>
      <w:r w:rsidRPr="00DE6A7B">
        <w:rPr>
          <w:rFonts w:cs="B Nazanin" w:hint="eastAsia"/>
          <w:sz w:val="26"/>
          <w:szCs w:val="26"/>
          <w:rtl/>
        </w:rPr>
        <w:t>طرف</w:t>
      </w:r>
      <w:r w:rsidRPr="00DE6A7B">
        <w:rPr>
          <w:rFonts w:cs="B Nazanin"/>
          <w:sz w:val="26"/>
          <w:szCs w:val="26"/>
          <w:rtl/>
        </w:rPr>
        <w:t xml:space="preserve"> دوم تعهد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که کل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ه</w:t>
      </w:r>
      <w:r w:rsidRPr="00DE6A7B">
        <w:rPr>
          <w:rFonts w:cs="B Nazanin"/>
          <w:sz w:val="26"/>
          <w:szCs w:val="26"/>
          <w:rtl/>
        </w:rPr>
        <w:t xml:space="preserve"> خسارات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که در اثر قصور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/>
          <w:sz w:val="26"/>
          <w:szCs w:val="26"/>
          <w:rtl/>
        </w:rPr>
        <w:t xml:space="preserve"> تقص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ر</w:t>
      </w:r>
      <w:r w:rsidRPr="00DE6A7B">
        <w:rPr>
          <w:rFonts w:cs="B Nazanin"/>
          <w:sz w:val="26"/>
          <w:szCs w:val="26"/>
          <w:rtl/>
        </w:rPr>
        <w:t xml:space="preserve"> و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/>
          <w:sz w:val="26"/>
          <w:szCs w:val="26"/>
          <w:rtl/>
        </w:rPr>
        <w:t xml:space="preserve"> عدم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فا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هر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ک</w:t>
      </w:r>
      <w:r w:rsidRPr="00DE6A7B">
        <w:rPr>
          <w:rFonts w:cs="B Nazanin"/>
          <w:sz w:val="26"/>
          <w:szCs w:val="26"/>
          <w:rtl/>
        </w:rPr>
        <w:t xml:space="preserve"> از تعهدات ناش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از قرارداد متوجه طرف اول م</w:t>
      </w:r>
      <w:r w:rsidRPr="00DE6A7B">
        <w:rPr>
          <w:rFonts w:cs="B Nazanin" w:hint="cs"/>
          <w:sz w:val="26"/>
          <w:szCs w:val="26"/>
          <w:rtl/>
        </w:rPr>
        <w:t>ی</w:t>
      </w:r>
      <w:r w:rsidR="00DE6A7B" w:rsidRPr="00DE6A7B">
        <w:rPr>
          <w:rFonts w:cs="B Nazanin"/>
          <w:sz w:val="26"/>
          <w:szCs w:val="26"/>
          <w:rtl/>
        </w:rPr>
        <w:t xml:space="preserve"> شود</w:t>
      </w:r>
      <w:r w:rsidR="00DE6A7B" w:rsidRPr="00DE6A7B">
        <w:rPr>
          <w:rFonts w:cs="B Nazanin" w:hint="cs"/>
          <w:sz w:val="26"/>
          <w:szCs w:val="26"/>
          <w:rtl/>
        </w:rPr>
        <w:t>،</w:t>
      </w:r>
      <w:r w:rsidRPr="00DE6A7B">
        <w:rPr>
          <w:rFonts w:cs="B Nazanin"/>
          <w:sz w:val="26"/>
          <w:szCs w:val="26"/>
          <w:rtl/>
        </w:rPr>
        <w:t xml:space="preserve"> جبران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>. تقو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م</w:t>
      </w:r>
      <w:r w:rsidRPr="00DE6A7B">
        <w:rPr>
          <w:rFonts w:cs="B Nazanin"/>
          <w:sz w:val="26"/>
          <w:szCs w:val="26"/>
          <w:rtl/>
        </w:rPr>
        <w:t xml:space="preserve"> خسارت با طرف اول بوده و طرف دوم متعهد به پرداخت مبلغ برآورد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 اول گرد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ده</w:t>
      </w:r>
      <w:r w:rsidRPr="00DE6A7B">
        <w:rPr>
          <w:rFonts w:cs="B Nazanin"/>
          <w:sz w:val="26"/>
          <w:szCs w:val="26"/>
          <w:rtl/>
        </w:rPr>
        <w:t xml:space="preserve"> و حق هر گونه اعتراض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از خود سلب 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>. ارز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اب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تقو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م</w:t>
      </w:r>
      <w:r w:rsidRPr="00DE6A7B">
        <w:rPr>
          <w:rFonts w:cs="B Nazanin"/>
          <w:sz w:val="26"/>
          <w:szCs w:val="26"/>
          <w:rtl/>
        </w:rPr>
        <w:t xml:space="preserve"> خسارات بر عهده کارشناس مال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واحد فناور بوده و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شان</w:t>
      </w:r>
      <w:r w:rsidRPr="00DE6A7B">
        <w:rPr>
          <w:rFonts w:cs="B Nazanin"/>
          <w:sz w:val="26"/>
          <w:szCs w:val="26"/>
          <w:rtl/>
        </w:rPr>
        <w:t xml:space="preserve"> هر مبلغ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را نسبت به جبران خسارت وارده تع</w:t>
      </w:r>
      <w:r w:rsidRPr="00DE6A7B">
        <w:rPr>
          <w:rFonts w:cs="B Nazanin" w:hint="cs"/>
          <w:sz w:val="26"/>
          <w:szCs w:val="26"/>
          <w:rtl/>
        </w:rPr>
        <w:t>یی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نما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د،</w:t>
      </w:r>
      <w:r w:rsidRPr="00DE6A7B">
        <w:rPr>
          <w:rFonts w:cs="B Nazanin"/>
          <w:sz w:val="26"/>
          <w:szCs w:val="26"/>
          <w:rtl/>
        </w:rPr>
        <w:t xml:space="preserve"> طرف دوم حق اعتراض به آن نخواهد داشت</w:t>
      </w:r>
      <w:r w:rsidRPr="00DE6A7B">
        <w:rPr>
          <w:rFonts w:cs="B Nazanin"/>
          <w:sz w:val="26"/>
          <w:szCs w:val="26"/>
        </w:rPr>
        <w:t>.</w:t>
      </w:r>
    </w:p>
    <w:p w14:paraId="032BADB8" w14:textId="07FD1A48" w:rsidR="005C5936" w:rsidRPr="00DE6A7B" w:rsidRDefault="005C5936" w:rsidP="005C5936">
      <w:pPr>
        <w:bidi/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DE6A7B">
        <w:rPr>
          <w:rFonts w:cs="B Nazanin" w:hint="eastAsia"/>
          <w:b/>
          <w:bCs/>
          <w:sz w:val="26"/>
          <w:szCs w:val="26"/>
          <w:rtl/>
        </w:rPr>
        <w:t>ماده</w:t>
      </w:r>
      <w:r w:rsidRPr="00DE6A7B">
        <w:rPr>
          <w:rFonts w:cs="B Nazanin"/>
          <w:b/>
          <w:bCs/>
          <w:sz w:val="26"/>
          <w:szCs w:val="26"/>
          <w:rtl/>
        </w:rPr>
        <w:t xml:space="preserve"> </w:t>
      </w:r>
      <w:r w:rsidRPr="00DE6A7B">
        <w:rPr>
          <w:rFonts w:cs="B Nazanin"/>
          <w:b/>
          <w:bCs/>
          <w:sz w:val="26"/>
          <w:szCs w:val="26"/>
          <w:rtl/>
          <w:lang w:bidi="fa-IR"/>
        </w:rPr>
        <w:t xml:space="preserve">۵: </w:t>
      </w:r>
      <w:r w:rsidRPr="00DE6A7B">
        <w:rPr>
          <w:rFonts w:cs="B Nazanin"/>
          <w:b/>
          <w:bCs/>
          <w:sz w:val="26"/>
          <w:szCs w:val="26"/>
          <w:rtl/>
        </w:rPr>
        <w:t>ملاحظات</w:t>
      </w:r>
      <w:r w:rsidR="005C6BC4" w:rsidRPr="00DE6A7B">
        <w:rPr>
          <w:rFonts w:cs="B Nazanin" w:hint="cs"/>
          <w:b/>
          <w:bCs/>
          <w:sz w:val="26"/>
          <w:szCs w:val="26"/>
          <w:rtl/>
        </w:rPr>
        <w:t>:</w:t>
      </w:r>
    </w:p>
    <w:p w14:paraId="3DB425B0" w14:textId="77777777" w:rsidR="005C5936" w:rsidRPr="00DE6A7B" w:rsidRDefault="005C5936" w:rsidP="005C593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DE6A7B">
        <w:rPr>
          <w:rFonts w:cs="B Nazanin" w:hint="eastAsia"/>
          <w:sz w:val="26"/>
          <w:szCs w:val="26"/>
          <w:rtl/>
        </w:rPr>
        <w:t>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 در </w:t>
      </w:r>
      <w:r w:rsidRPr="00DE6A7B">
        <w:rPr>
          <w:rFonts w:cs="B Nazanin"/>
          <w:sz w:val="26"/>
          <w:szCs w:val="26"/>
          <w:rtl/>
          <w:lang w:bidi="fa-IR"/>
        </w:rPr>
        <w:t>۵</w:t>
      </w:r>
      <w:r w:rsidRPr="00DE6A7B">
        <w:rPr>
          <w:rFonts w:cs="B Nazanin"/>
          <w:sz w:val="26"/>
          <w:szCs w:val="26"/>
          <w:rtl/>
        </w:rPr>
        <w:t xml:space="preserve"> ماده و </w:t>
      </w:r>
      <w:r w:rsidRPr="00DE6A7B">
        <w:rPr>
          <w:rFonts w:cs="B Nazanin"/>
          <w:sz w:val="26"/>
          <w:szCs w:val="26"/>
          <w:rtl/>
          <w:lang w:bidi="fa-IR"/>
        </w:rPr>
        <w:t>۱</w:t>
      </w:r>
      <w:r w:rsidRPr="00DE6A7B">
        <w:rPr>
          <w:rFonts w:cs="B Nazanin"/>
          <w:sz w:val="26"/>
          <w:szCs w:val="26"/>
          <w:rtl/>
        </w:rPr>
        <w:t xml:space="preserve"> تبصره و </w:t>
      </w:r>
      <w:r w:rsidRPr="00DE6A7B">
        <w:rPr>
          <w:rFonts w:cs="B Nazanin"/>
          <w:sz w:val="26"/>
          <w:szCs w:val="26"/>
          <w:rtl/>
          <w:lang w:bidi="fa-IR"/>
        </w:rPr>
        <w:t>۷</w:t>
      </w:r>
      <w:r w:rsidRPr="00DE6A7B">
        <w:rPr>
          <w:rFonts w:cs="B Nazanin"/>
          <w:sz w:val="26"/>
          <w:szCs w:val="26"/>
          <w:rtl/>
        </w:rPr>
        <w:t xml:space="preserve"> بند در دو نسخه 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کسان</w:t>
      </w:r>
      <w:r w:rsidRPr="00DE6A7B">
        <w:rPr>
          <w:rFonts w:cs="B Nazanin"/>
          <w:sz w:val="26"/>
          <w:szCs w:val="26"/>
          <w:rtl/>
        </w:rPr>
        <w:t xml:space="preserve"> در تار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خ</w:t>
      </w:r>
      <w:r w:rsidRPr="00DE6A7B">
        <w:rPr>
          <w:rFonts w:cs="B Nazanin"/>
          <w:sz w:val="26"/>
          <w:szCs w:val="26"/>
          <w:rtl/>
        </w:rPr>
        <w:t>............................................ در نها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ت</w:t>
      </w:r>
      <w:r w:rsidRPr="00DE6A7B">
        <w:rPr>
          <w:rFonts w:cs="B Nazanin"/>
          <w:sz w:val="26"/>
          <w:szCs w:val="26"/>
          <w:rtl/>
        </w:rPr>
        <w:t xml:space="preserve"> صحت و سلامت جسم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روح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و عقل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تنظ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م</w:t>
      </w:r>
      <w:r w:rsidRPr="00DE6A7B">
        <w:rPr>
          <w:rFonts w:cs="B Nazanin"/>
          <w:sz w:val="26"/>
          <w:szCs w:val="26"/>
          <w:rtl/>
        </w:rPr>
        <w:t xml:space="preserve"> گرد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و به امضا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/>
          <w:sz w:val="26"/>
          <w:szCs w:val="26"/>
          <w:rtl/>
        </w:rPr>
        <w:t xml:space="preserve"> طرف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رس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د</w:t>
      </w:r>
      <w:r w:rsidRPr="00DE6A7B">
        <w:rPr>
          <w:rFonts w:cs="B Nazanin"/>
          <w:sz w:val="26"/>
          <w:szCs w:val="26"/>
          <w:rtl/>
        </w:rPr>
        <w:t xml:space="preserve"> و مفاد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قرارداد از ا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ن</w:t>
      </w:r>
      <w:r w:rsidRPr="00DE6A7B">
        <w:rPr>
          <w:rFonts w:cs="B Nazanin"/>
          <w:sz w:val="26"/>
          <w:szCs w:val="26"/>
          <w:rtl/>
        </w:rPr>
        <w:t xml:space="preserve"> تار</w:t>
      </w:r>
      <w:r w:rsidRPr="00DE6A7B">
        <w:rPr>
          <w:rFonts w:cs="B Nazanin" w:hint="cs"/>
          <w:sz w:val="26"/>
          <w:szCs w:val="26"/>
          <w:rtl/>
        </w:rPr>
        <w:t>ی</w:t>
      </w:r>
      <w:r w:rsidRPr="00DE6A7B">
        <w:rPr>
          <w:rFonts w:cs="B Nazanin" w:hint="eastAsia"/>
          <w:sz w:val="26"/>
          <w:szCs w:val="26"/>
          <w:rtl/>
        </w:rPr>
        <w:t>خ</w:t>
      </w:r>
      <w:r w:rsidRPr="00DE6A7B">
        <w:rPr>
          <w:rFonts w:cs="B Nazanin"/>
          <w:sz w:val="26"/>
          <w:szCs w:val="26"/>
          <w:rtl/>
        </w:rPr>
        <w:t xml:space="preserve"> لازم الاجرا است</w:t>
      </w:r>
      <w:r w:rsidRPr="00DE6A7B">
        <w:rPr>
          <w:rFonts w:cs="B Nazanin" w:hint="cs"/>
          <w:sz w:val="26"/>
          <w:szCs w:val="26"/>
          <w:rtl/>
        </w:rPr>
        <w:t>.</w:t>
      </w:r>
    </w:p>
    <w:p w14:paraId="4316B378" w14:textId="77777777" w:rsidR="005C5936" w:rsidRDefault="005C5936" w:rsidP="005C5936">
      <w:pPr>
        <w:bidi/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</w:t>
      </w:r>
    </w:p>
    <w:p w14:paraId="58EFEDF7" w14:textId="0D447124" w:rsidR="005C5936" w:rsidRPr="00B25A22" w:rsidRDefault="005C5936" w:rsidP="005C6BC4">
      <w:pPr>
        <w:bidi/>
        <w:spacing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    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70"/>
      </w:tblGrid>
      <w:tr w:rsidR="005D08F1" w14:paraId="7C9E3DAB" w14:textId="77777777" w:rsidTr="005D08F1">
        <w:trPr>
          <w:trHeight w:val="1387"/>
          <w:jc w:val="center"/>
        </w:trPr>
        <w:tc>
          <w:tcPr>
            <w:tcW w:w="5148" w:type="dxa"/>
            <w:vAlign w:val="center"/>
          </w:tcPr>
          <w:p w14:paraId="5A08D4B9" w14:textId="3CAB0828" w:rsidR="005C6BC4" w:rsidRPr="005C6BC4" w:rsidRDefault="005C6BC4" w:rsidP="005C6BC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5C6BC4">
              <w:rPr>
                <w:rFonts w:cs="B Nazanin" w:hint="cs"/>
                <w:b/>
                <w:bCs/>
                <w:sz w:val="26"/>
                <w:szCs w:val="26"/>
                <w:rtl/>
              </w:rPr>
              <w:t>امضاء طرف اول</w:t>
            </w:r>
            <w:r w:rsidRPr="005C6BC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059EBC26" w14:textId="78AB518F" w:rsidR="005D08F1" w:rsidRPr="005C6BC4" w:rsidRDefault="005D08F1" w:rsidP="00CB4B1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70" w:type="dxa"/>
            <w:vAlign w:val="center"/>
          </w:tcPr>
          <w:p w14:paraId="11949BB3" w14:textId="5468AA49" w:rsidR="005C6BC4" w:rsidRPr="005C6BC4" w:rsidRDefault="005C6BC4" w:rsidP="005C6BC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5C6BC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امضاء طرف دوم </w:t>
            </w:r>
          </w:p>
          <w:p w14:paraId="0A79C599" w14:textId="7A0F0C9F" w:rsidR="005D08F1" w:rsidRPr="005C6BC4" w:rsidRDefault="005D08F1" w:rsidP="005C64C1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5DB0C713" w14:textId="0896C60E" w:rsidR="005D08F1" w:rsidRDefault="005D08F1" w:rsidP="009120EA">
      <w:pPr>
        <w:bidi/>
        <w:spacing w:after="0"/>
        <w:ind w:left="284"/>
        <w:jc w:val="both"/>
        <w:rPr>
          <w:rFonts w:cs="B Nazanin"/>
          <w:sz w:val="26"/>
          <w:szCs w:val="26"/>
          <w:rtl/>
        </w:rPr>
      </w:pPr>
    </w:p>
    <w:sectPr w:rsidR="005D08F1" w:rsidSect="007C1103">
      <w:headerReference w:type="default" r:id="rId8"/>
      <w:footerReference w:type="default" r:id="rId9"/>
      <w:pgSz w:w="11907" w:h="16839" w:code="9"/>
      <w:pgMar w:top="2700" w:right="927" w:bottom="851" w:left="851" w:header="45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E1A47" w14:textId="77777777" w:rsidR="00777761" w:rsidRDefault="00777761" w:rsidP="00EE6954">
      <w:pPr>
        <w:spacing w:after="0" w:line="240" w:lineRule="auto"/>
      </w:pPr>
      <w:r>
        <w:separator/>
      </w:r>
    </w:p>
  </w:endnote>
  <w:endnote w:type="continuationSeparator" w:id="0">
    <w:p w14:paraId="54919692" w14:textId="77777777" w:rsidR="00777761" w:rsidRDefault="00777761" w:rsidP="00EE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16B4" w14:textId="77777777" w:rsidR="00D64E72" w:rsidRPr="00D64E72" w:rsidRDefault="00D64E72" w:rsidP="00D64E72">
    <w:pPr>
      <w:pStyle w:val="Footer"/>
      <w:bidi/>
      <w:jc w:val="center"/>
      <w:rPr>
        <w:rFonts w:cs="B Nazanin"/>
      </w:rPr>
    </w:pPr>
    <w:r w:rsidRPr="00D64E72">
      <w:rPr>
        <w:sz w:val="28"/>
        <w:szCs w:val="28"/>
      </w:rPr>
      <w:t xml:space="preserve"> </w:t>
    </w:r>
    <w:r w:rsidRPr="00D64E72">
      <w:rPr>
        <w:rFonts w:cs="B Nazanin" w:hint="cs"/>
        <w:rtl/>
        <w:lang w:bidi="fa-IR"/>
      </w:rPr>
      <w:t>صفحه</w:t>
    </w:r>
    <w:sdt>
      <w:sdtPr>
        <w:rPr>
          <w:rFonts w:cs="B Nazanin"/>
          <w:rtl/>
        </w:rPr>
        <w:id w:val="7454882"/>
        <w:docPartObj>
          <w:docPartGallery w:val="Page Numbers (Bottom of Page)"/>
          <w:docPartUnique/>
        </w:docPartObj>
      </w:sdtPr>
      <w:sdtEndPr/>
      <w:sdtContent>
        <w:r w:rsidRPr="00D64E72">
          <w:rPr>
            <w:rFonts w:cs="B Nazanin" w:hint="cs"/>
            <w:rtl/>
          </w:rPr>
          <w:t xml:space="preserve"> </w:t>
        </w:r>
        <w:r w:rsidR="007F3495" w:rsidRPr="00D64E72">
          <w:rPr>
            <w:rFonts w:cs="B Nazanin"/>
          </w:rPr>
          <w:fldChar w:fldCharType="begin"/>
        </w:r>
        <w:r w:rsidRPr="00D64E72">
          <w:rPr>
            <w:rFonts w:cs="B Nazanin"/>
          </w:rPr>
          <w:instrText xml:space="preserve"> PAGE   \* MERGEFORMAT </w:instrText>
        </w:r>
        <w:r w:rsidR="007F3495" w:rsidRPr="00D64E72">
          <w:rPr>
            <w:rFonts w:cs="B Nazanin"/>
          </w:rPr>
          <w:fldChar w:fldCharType="separate"/>
        </w:r>
        <w:r w:rsidR="008B4839">
          <w:rPr>
            <w:rFonts w:cs="B Nazanin"/>
            <w:noProof/>
            <w:rtl/>
          </w:rPr>
          <w:t>1</w:t>
        </w:r>
        <w:r w:rsidR="007F3495" w:rsidRPr="00D64E72">
          <w:rPr>
            <w:rFonts w:cs="B Nazanin"/>
          </w:rPr>
          <w:fldChar w:fldCharType="end"/>
        </w:r>
        <w:r w:rsidRPr="00D64E72">
          <w:rPr>
            <w:rFonts w:cs="B Nazanin"/>
          </w:rPr>
          <w:t xml:space="preserve"> </w:t>
        </w:r>
        <w:r w:rsidRPr="00D64E72">
          <w:rPr>
            <w:rFonts w:cs="B Nazanin" w:hint="cs"/>
            <w:rtl/>
            <w:lang w:bidi="fa-IR"/>
          </w:rPr>
          <w:t>از 2</w:t>
        </w:r>
      </w:sdtContent>
    </w:sdt>
  </w:p>
  <w:p w14:paraId="47C8E8E8" w14:textId="77777777" w:rsidR="00D357FA" w:rsidRDefault="00D35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8ADB" w14:textId="77777777" w:rsidR="00777761" w:rsidRDefault="00777761" w:rsidP="00EE6954">
      <w:pPr>
        <w:spacing w:after="0" w:line="240" w:lineRule="auto"/>
      </w:pPr>
      <w:r>
        <w:separator/>
      </w:r>
    </w:p>
  </w:footnote>
  <w:footnote w:type="continuationSeparator" w:id="0">
    <w:p w14:paraId="298AF518" w14:textId="77777777" w:rsidR="00777761" w:rsidRDefault="00777761" w:rsidP="00EE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D9BD" w14:textId="29DF7B63" w:rsidR="00F656D5" w:rsidRDefault="008B4839" w:rsidP="00F656D5">
    <w:pPr>
      <w:pStyle w:val="Header"/>
      <w:bidi/>
      <w:spacing w:after="240"/>
      <w:rPr>
        <w:rtl/>
        <w:lang w:bidi="fa-IR"/>
      </w:rPr>
    </w:pPr>
    <w:r>
      <w:rPr>
        <w:noProof/>
        <w:rtl/>
      </w:rPr>
      <w:pict w14:anchorId="4E06979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124.5pt;margin-top:47.75pt;width:289.5pt;height:43.3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>
            <w:txbxContent>
              <w:p w14:paraId="449B7A20" w14:textId="77777777" w:rsidR="005C5936" w:rsidRPr="005C5936" w:rsidRDefault="005C5936" w:rsidP="005C5936">
                <w:pPr>
                  <w:bidi/>
                  <w:spacing w:line="240" w:lineRule="auto"/>
                  <w:jc w:val="center"/>
                  <w:rPr>
                    <w:rFonts w:cs="B Titr"/>
                    <w:b/>
                    <w:bCs/>
                    <w:sz w:val="28"/>
                    <w:szCs w:val="28"/>
                    <w:rtl/>
                  </w:rPr>
                </w:pPr>
                <w:r w:rsidRPr="005C5936">
                  <w:rPr>
                    <w:rFonts w:cs="B Titr" w:hint="cs"/>
                    <w:b/>
                    <w:bCs/>
                    <w:sz w:val="28"/>
                    <w:szCs w:val="28"/>
                    <w:rtl/>
                  </w:rPr>
                  <w:t>پیوست 3: قرارداد دستیار فناوری</w:t>
                </w:r>
              </w:p>
              <w:p w14:paraId="46ACFDBF" w14:textId="074386EA" w:rsidR="00077CEA" w:rsidRPr="00077CEA" w:rsidRDefault="00077CEA" w:rsidP="002A40C2">
                <w:pPr>
                  <w:bidi/>
                  <w:jc w:val="center"/>
                  <w:rPr>
                    <w:rFonts w:cs="B Titr"/>
                  </w:rPr>
                </w:pPr>
              </w:p>
            </w:txbxContent>
          </v:textbox>
        </v:shape>
      </w:pict>
    </w:r>
    <w:r>
      <w:rPr>
        <w:noProof/>
        <w:rtl/>
        <w:lang w:bidi="fa-IR"/>
      </w:rPr>
      <w:pict w14:anchorId="6184AF1F">
        <v:shape id="_x0000_s2052" type="#_x0000_t202" style="position:absolute;left:0;text-align:left;margin-left:239.95pt;margin-top:-5.75pt;width:97.8pt;height:49.25pt;z-index:251664384;mso-position-horizontal-relative:text;mso-position-vertical-relative:text;mso-width-relative:margin;mso-height-relative:margin" filled="f" stroked="f">
          <v:textbox style="mso-next-textbox:#_x0000_s2052">
            <w:txbxContent>
              <w:p w14:paraId="02EE0C44" w14:textId="77777777" w:rsidR="00635AB4" w:rsidRPr="001D230C" w:rsidRDefault="00635AB4" w:rsidP="00635AB4">
                <w:pPr>
                  <w:rPr>
                    <w:rFonts w:ascii="IranNastaliq" w:hAnsi="IranNastaliq" w:cs="B Nazanin"/>
                    <w:b/>
                    <w:bCs/>
                    <w:sz w:val="28"/>
                    <w:szCs w:val="28"/>
                  </w:rPr>
                </w:pPr>
                <w:r w:rsidRPr="001D230C">
                  <w:rPr>
                    <w:rFonts w:ascii="IranNastaliq" w:hAnsi="IranNastaliq" w:cs="B Nazanin"/>
                    <w:b/>
                    <w:bCs/>
                    <w:sz w:val="28"/>
                    <w:szCs w:val="28"/>
                    <w:rtl/>
                  </w:rPr>
                  <w:t>بسمه تعالی</w:t>
                </w:r>
              </w:p>
            </w:txbxContent>
          </v:textbox>
        </v:shape>
      </w:pict>
    </w:r>
    <w:r w:rsidR="00F81811">
      <w:rPr>
        <w:noProof/>
        <w:lang w:bidi="fa-IR"/>
      </w:rPr>
      <w:drawing>
        <wp:anchor distT="0" distB="0" distL="114300" distR="114300" simplePos="0" relativeHeight="251667456" behindDoc="0" locked="0" layoutInCell="1" allowOverlap="1" wp14:anchorId="1FF7D6FD" wp14:editId="32DA9581">
          <wp:simplePos x="0" y="0"/>
          <wp:positionH relativeFrom="column">
            <wp:posOffset>1018540</wp:posOffset>
          </wp:positionH>
          <wp:positionV relativeFrom="paragraph">
            <wp:posOffset>-45291</wp:posOffset>
          </wp:positionV>
          <wp:extent cx="951399" cy="1046539"/>
          <wp:effectExtent l="0" t="0" r="0" b="0"/>
          <wp:wrapNone/>
          <wp:docPr id="2" name="Picture 2" descr="D:\همایش ها و کارگاه های آموزشی\39\photo58346322236078642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همایش ها و کارگاه های آموزشی\39\photo583463222360786425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0" r="9978"/>
                  <a:stretch/>
                </pic:blipFill>
                <pic:spPr bwMode="auto">
                  <a:xfrm>
                    <a:off x="0" y="0"/>
                    <a:ext cx="951399" cy="1046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761">
      <w:rPr>
        <w:noProof/>
        <w:rtl/>
        <w:lang w:bidi="fa-IR"/>
      </w:rPr>
      <w:pict w14:anchorId="639A36A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8.95pt;margin-top:19.15pt;width:0;height:55.2pt;z-index:251663360;mso-position-horizontal-relative:text;mso-position-vertical-relative:text" o:connectortype="straight"/>
      </w:pict>
    </w:r>
    <w:r w:rsidR="00777761">
      <w:rPr>
        <w:noProof/>
        <w:rtl/>
        <w:lang w:bidi="fa-IR"/>
      </w:rPr>
      <w:pict w14:anchorId="2E2F23FF">
        <v:shape id="_x0000_s2049" type="#_x0000_t202" style="position:absolute;left:0;text-align:left;margin-left:-24.55pt;margin-top:19.15pt;width:103.5pt;height:61.1pt;z-index:251661312;mso-position-horizontal-relative:text;mso-position-vertical-relative:text;mso-width-relative:margin;mso-height-relative:margin" filled="f" stroked="f">
          <v:textbox style="mso-next-textbox:#_x0000_s2049">
            <w:txbxContent>
              <w:p w14:paraId="4CDF4882" w14:textId="77777777" w:rsidR="00635AB4" w:rsidRPr="001D230C" w:rsidRDefault="00635AB4" w:rsidP="00635AB4">
                <w:pPr>
                  <w:bidi/>
                  <w:spacing w:after="0" w:line="240" w:lineRule="auto"/>
                  <w:rPr>
                    <w:rFonts w:ascii="IranNastaliq" w:hAnsi="IranNastaliq" w:cs="B Nazanin"/>
                    <w:sz w:val="28"/>
                    <w:szCs w:val="28"/>
                    <w:rtl/>
                  </w:rPr>
                </w:pP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شماره: ...</w:t>
                </w:r>
                <w:r>
                  <w:rPr>
                    <w:rFonts w:ascii="IranNastaliq" w:hAnsi="IranNastaliq" w:cs="B Nazanin" w:hint="cs"/>
                    <w:sz w:val="28"/>
                    <w:szCs w:val="28"/>
                    <w:rtl/>
                  </w:rPr>
                  <w:t>........</w:t>
                </w: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.....</w:t>
                </w:r>
              </w:p>
              <w:p w14:paraId="2CED70B4" w14:textId="77777777" w:rsidR="00635AB4" w:rsidRPr="001D230C" w:rsidRDefault="00635AB4" w:rsidP="00635AB4">
                <w:pPr>
                  <w:bidi/>
                  <w:spacing w:after="0" w:line="240" w:lineRule="auto"/>
                  <w:rPr>
                    <w:rFonts w:ascii="IranNastaliq" w:hAnsi="IranNastaliq" w:cs="B Nazanin"/>
                    <w:sz w:val="28"/>
                    <w:szCs w:val="28"/>
                  </w:rPr>
                </w:pP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تاریخ: ...</w:t>
                </w:r>
                <w:r>
                  <w:rPr>
                    <w:rFonts w:ascii="IranNastaliq" w:hAnsi="IranNastaliq" w:cs="B Nazanin" w:hint="cs"/>
                    <w:sz w:val="28"/>
                    <w:szCs w:val="28"/>
                    <w:rtl/>
                  </w:rPr>
                  <w:t>........</w:t>
                </w:r>
                <w:r w:rsidRPr="001D230C">
                  <w:rPr>
                    <w:rFonts w:ascii="IranNastaliq" w:hAnsi="IranNastaliq" w:cs="B Nazanin"/>
                    <w:sz w:val="28"/>
                    <w:szCs w:val="28"/>
                    <w:rtl/>
                  </w:rPr>
                  <w:t>.....</w:t>
                </w:r>
              </w:p>
            </w:txbxContent>
          </v:textbox>
        </v:shape>
      </w:pict>
    </w:r>
    <w:r w:rsidR="00077CEA" w:rsidRPr="00635AB4">
      <w:rPr>
        <w:rFonts w:hint="cs"/>
        <w:noProof/>
        <w:lang w:bidi="fa-IR"/>
      </w:rPr>
      <w:drawing>
        <wp:anchor distT="0" distB="0" distL="114300" distR="114300" simplePos="0" relativeHeight="251659264" behindDoc="0" locked="0" layoutInCell="1" allowOverlap="1" wp14:anchorId="3A3F2F06" wp14:editId="5F33E01C">
          <wp:simplePos x="0" y="0"/>
          <wp:positionH relativeFrom="column">
            <wp:posOffset>5372100</wp:posOffset>
          </wp:positionH>
          <wp:positionV relativeFrom="paragraph">
            <wp:posOffset>-19050</wp:posOffset>
          </wp:positionV>
          <wp:extent cx="1009650" cy="96202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761">
      <w:rPr>
        <w:noProof/>
        <w:rtl/>
        <w:lang w:bidi="fa-IR"/>
      </w:rPr>
      <w:pict w14:anchorId="58A9D3B8">
        <v:shape id="_x0000_s2050" type="#_x0000_t32" style="position:absolute;left:0;text-align:left;margin-left:-1.85pt;margin-top:91.05pt;width:507.6pt;height:.05pt;z-index:251662336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F2F"/>
    <w:multiLevelType w:val="hybridMultilevel"/>
    <w:tmpl w:val="B478142A"/>
    <w:lvl w:ilvl="0" w:tplc="E56C07D4">
      <w:numFmt w:val="none"/>
      <w:lvlText w:val=""/>
      <w:lvlJc w:val="left"/>
      <w:pPr>
        <w:tabs>
          <w:tab w:val="num" w:pos="360"/>
        </w:tabs>
      </w:pPr>
    </w:lvl>
    <w:lvl w:ilvl="1" w:tplc="95742B1A" w:tentative="1">
      <w:start w:val="1"/>
      <w:numFmt w:val="lowerLetter"/>
      <w:lvlText w:val="%2."/>
      <w:lvlJc w:val="left"/>
      <w:pPr>
        <w:ind w:left="1440" w:hanging="360"/>
      </w:pPr>
    </w:lvl>
    <w:lvl w:ilvl="2" w:tplc="C7CA3C2E" w:tentative="1">
      <w:start w:val="1"/>
      <w:numFmt w:val="lowerRoman"/>
      <w:lvlText w:val="%3."/>
      <w:lvlJc w:val="right"/>
      <w:pPr>
        <w:ind w:left="2160" w:hanging="180"/>
      </w:pPr>
    </w:lvl>
    <w:lvl w:ilvl="3" w:tplc="05BEA08A" w:tentative="1">
      <w:start w:val="1"/>
      <w:numFmt w:val="decimal"/>
      <w:lvlText w:val="%4."/>
      <w:lvlJc w:val="left"/>
      <w:pPr>
        <w:ind w:left="2880" w:hanging="360"/>
      </w:pPr>
    </w:lvl>
    <w:lvl w:ilvl="4" w:tplc="7106939A" w:tentative="1">
      <w:start w:val="1"/>
      <w:numFmt w:val="lowerLetter"/>
      <w:lvlText w:val="%5."/>
      <w:lvlJc w:val="left"/>
      <w:pPr>
        <w:ind w:left="3600" w:hanging="360"/>
      </w:pPr>
    </w:lvl>
    <w:lvl w:ilvl="5" w:tplc="16C879C6" w:tentative="1">
      <w:start w:val="1"/>
      <w:numFmt w:val="lowerRoman"/>
      <w:lvlText w:val="%6."/>
      <w:lvlJc w:val="right"/>
      <w:pPr>
        <w:ind w:left="4320" w:hanging="180"/>
      </w:pPr>
    </w:lvl>
    <w:lvl w:ilvl="6" w:tplc="3E280210" w:tentative="1">
      <w:start w:val="1"/>
      <w:numFmt w:val="decimal"/>
      <w:lvlText w:val="%7."/>
      <w:lvlJc w:val="left"/>
      <w:pPr>
        <w:ind w:left="5040" w:hanging="360"/>
      </w:pPr>
    </w:lvl>
    <w:lvl w:ilvl="7" w:tplc="A2122C14" w:tentative="1">
      <w:start w:val="1"/>
      <w:numFmt w:val="lowerLetter"/>
      <w:lvlText w:val="%8."/>
      <w:lvlJc w:val="left"/>
      <w:pPr>
        <w:ind w:left="5760" w:hanging="360"/>
      </w:pPr>
    </w:lvl>
    <w:lvl w:ilvl="8" w:tplc="86CCA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C66"/>
    <w:multiLevelType w:val="hybridMultilevel"/>
    <w:tmpl w:val="6EB2369E"/>
    <w:lvl w:ilvl="0" w:tplc="D9E0F23E">
      <w:numFmt w:val="none"/>
      <w:lvlText w:val=""/>
      <w:lvlJc w:val="left"/>
      <w:pPr>
        <w:tabs>
          <w:tab w:val="num" w:pos="360"/>
        </w:tabs>
      </w:pPr>
    </w:lvl>
    <w:lvl w:ilvl="1" w:tplc="C88E7DD0" w:tentative="1">
      <w:start w:val="1"/>
      <w:numFmt w:val="lowerLetter"/>
      <w:lvlText w:val="%2."/>
      <w:lvlJc w:val="left"/>
      <w:pPr>
        <w:ind w:left="1440" w:hanging="360"/>
      </w:pPr>
    </w:lvl>
    <w:lvl w:ilvl="2" w:tplc="3CE46B88" w:tentative="1">
      <w:start w:val="1"/>
      <w:numFmt w:val="lowerRoman"/>
      <w:lvlText w:val="%3."/>
      <w:lvlJc w:val="right"/>
      <w:pPr>
        <w:ind w:left="2160" w:hanging="180"/>
      </w:pPr>
    </w:lvl>
    <w:lvl w:ilvl="3" w:tplc="C736F0B2" w:tentative="1">
      <w:start w:val="1"/>
      <w:numFmt w:val="decimal"/>
      <w:lvlText w:val="%4."/>
      <w:lvlJc w:val="left"/>
      <w:pPr>
        <w:ind w:left="2880" w:hanging="360"/>
      </w:pPr>
    </w:lvl>
    <w:lvl w:ilvl="4" w:tplc="84148018" w:tentative="1">
      <w:start w:val="1"/>
      <w:numFmt w:val="lowerLetter"/>
      <w:lvlText w:val="%5."/>
      <w:lvlJc w:val="left"/>
      <w:pPr>
        <w:ind w:left="3600" w:hanging="360"/>
      </w:pPr>
    </w:lvl>
    <w:lvl w:ilvl="5" w:tplc="97CE2568" w:tentative="1">
      <w:start w:val="1"/>
      <w:numFmt w:val="lowerRoman"/>
      <w:lvlText w:val="%6."/>
      <w:lvlJc w:val="right"/>
      <w:pPr>
        <w:ind w:left="4320" w:hanging="180"/>
      </w:pPr>
    </w:lvl>
    <w:lvl w:ilvl="6" w:tplc="793C8C1A" w:tentative="1">
      <w:start w:val="1"/>
      <w:numFmt w:val="decimal"/>
      <w:lvlText w:val="%7."/>
      <w:lvlJc w:val="left"/>
      <w:pPr>
        <w:ind w:left="5040" w:hanging="360"/>
      </w:pPr>
    </w:lvl>
    <w:lvl w:ilvl="7" w:tplc="66320A02" w:tentative="1">
      <w:start w:val="1"/>
      <w:numFmt w:val="lowerLetter"/>
      <w:lvlText w:val="%8."/>
      <w:lvlJc w:val="left"/>
      <w:pPr>
        <w:ind w:left="5760" w:hanging="360"/>
      </w:pPr>
    </w:lvl>
    <w:lvl w:ilvl="8" w:tplc="663687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99"/>
    <w:rsid w:val="00000E93"/>
    <w:rsid w:val="000220B0"/>
    <w:rsid w:val="000672AB"/>
    <w:rsid w:val="00077CEA"/>
    <w:rsid w:val="00102002"/>
    <w:rsid w:val="00127539"/>
    <w:rsid w:val="001301A6"/>
    <w:rsid w:val="00174D39"/>
    <w:rsid w:val="00175F85"/>
    <w:rsid w:val="001C315B"/>
    <w:rsid w:val="001D230C"/>
    <w:rsid w:val="001F6EE1"/>
    <w:rsid w:val="00203795"/>
    <w:rsid w:val="00223E63"/>
    <w:rsid w:val="00225140"/>
    <w:rsid w:val="00233FA5"/>
    <w:rsid w:val="00256756"/>
    <w:rsid w:val="00281629"/>
    <w:rsid w:val="00285FE1"/>
    <w:rsid w:val="002917C1"/>
    <w:rsid w:val="002A3AC5"/>
    <w:rsid w:val="002A40C2"/>
    <w:rsid w:val="002D2D84"/>
    <w:rsid w:val="002D37A5"/>
    <w:rsid w:val="002E7644"/>
    <w:rsid w:val="00307500"/>
    <w:rsid w:val="003209BA"/>
    <w:rsid w:val="00355336"/>
    <w:rsid w:val="00357D60"/>
    <w:rsid w:val="00372B29"/>
    <w:rsid w:val="003760EA"/>
    <w:rsid w:val="0039045D"/>
    <w:rsid w:val="003B30C9"/>
    <w:rsid w:val="003D3A19"/>
    <w:rsid w:val="003D73F4"/>
    <w:rsid w:val="003F3E97"/>
    <w:rsid w:val="00402D09"/>
    <w:rsid w:val="00406E56"/>
    <w:rsid w:val="004112B2"/>
    <w:rsid w:val="00424B99"/>
    <w:rsid w:val="00453335"/>
    <w:rsid w:val="00481354"/>
    <w:rsid w:val="00485036"/>
    <w:rsid w:val="004C5682"/>
    <w:rsid w:val="004D3959"/>
    <w:rsid w:val="004F71E3"/>
    <w:rsid w:val="00530C69"/>
    <w:rsid w:val="00535FD8"/>
    <w:rsid w:val="005360D8"/>
    <w:rsid w:val="00555B37"/>
    <w:rsid w:val="00583C16"/>
    <w:rsid w:val="00595634"/>
    <w:rsid w:val="005B2712"/>
    <w:rsid w:val="005B4266"/>
    <w:rsid w:val="005C4AE0"/>
    <w:rsid w:val="005C5936"/>
    <w:rsid w:val="005C64C1"/>
    <w:rsid w:val="005C6BC4"/>
    <w:rsid w:val="005C7CB2"/>
    <w:rsid w:val="005D08F1"/>
    <w:rsid w:val="005D4738"/>
    <w:rsid w:val="005D73B1"/>
    <w:rsid w:val="005F104C"/>
    <w:rsid w:val="00612F21"/>
    <w:rsid w:val="00620E51"/>
    <w:rsid w:val="006257FF"/>
    <w:rsid w:val="00635AB4"/>
    <w:rsid w:val="006428FB"/>
    <w:rsid w:val="00684E05"/>
    <w:rsid w:val="006927F1"/>
    <w:rsid w:val="006A3C44"/>
    <w:rsid w:val="006B01E5"/>
    <w:rsid w:val="006B0647"/>
    <w:rsid w:val="006B6FC2"/>
    <w:rsid w:val="006C3302"/>
    <w:rsid w:val="006C75EA"/>
    <w:rsid w:val="006E643A"/>
    <w:rsid w:val="00707325"/>
    <w:rsid w:val="0071308B"/>
    <w:rsid w:val="007249D4"/>
    <w:rsid w:val="00735022"/>
    <w:rsid w:val="0075106C"/>
    <w:rsid w:val="00777761"/>
    <w:rsid w:val="00781832"/>
    <w:rsid w:val="007C1103"/>
    <w:rsid w:val="007C1D54"/>
    <w:rsid w:val="007C72CC"/>
    <w:rsid w:val="007F3495"/>
    <w:rsid w:val="008039E3"/>
    <w:rsid w:val="00821469"/>
    <w:rsid w:val="00824399"/>
    <w:rsid w:val="00837B93"/>
    <w:rsid w:val="00853688"/>
    <w:rsid w:val="00854D0B"/>
    <w:rsid w:val="00862000"/>
    <w:rsid w:val="008760BD"/>
    <w:rsid w:val="00882973"/>
    <w:rsid w:val="0089080A"/>
    <w:rsid w:val="008A3155"/>
    <w:rsid w:val="008B09A4"/>
    <w:rsid w:val="008B4839"/>
    <w:rsid w:val="008D745C"/>
    <w:rsid w:val="008E48F9"/>
    <w:rsid w:val="008F3D58"/>
    <w:rsid w:val="009120EA"/>
    <w:rsid w:val="0091368A"/>
    <w:rsid w:val="00932C53"/>
    <w:rsid w:val="00963DD0"/>
    <w:rsid w:val="009947DA"/>
    <w:rsid w:val="009A2D39"/>
    <w:rsid w:val="009B78F8"/>
    <w:rsid w:val="009C585A"/>
    <w:rsid w:val="009D6BDB"/>
    <w:rsid w:val="009E3E26"/>
    <w:rsid w:val="00A02C22"/>
    <w:rsid w:val="00A07D17"/>
    <w:rsid w:val="00A40012"/>
    <w:rsid w:val="00A570EA"/>
    <w:rsid w:val="00A63E73"/>
    <w:rsid w:val="00A8553E"/>
    <w:rsid w:val="00A97682"/>
    <w:rsid w:val="00AC6A34"/>
    <w:rsid w:val="00AF59A3"/>
    <w:rsid w:val="00B212A8"/>
    <w:rsid w:val="00B40FAE"/>
    <w:rsid w:val="00B42999"/>
    <w:rsid w:val="00B46028"/>
    <w:rsid w:val="00B65DDE"/>
    <w:rsid w:val="00B725E4"/>
    <w:rsid w:val="00B8571A"/>
    <w:rsid w:val="00B9524C"/>
    <w:rsid w:val="00B960B0"/>
    <w:rsid w:val="00BB1777"/>
    <w:rsid w:val="00C04E90"/>
    <w:rsid w:val="00C2717F"/>
    <w:rsid w:val="00C41385"/>
    <w:rsid w:val="00C95EB3"/>
    <w:rsid w:val="00CB4B18"/>
    <w:rsid w:val="00CC50D9"/>
    <w:rsid w:val="00CC7580"/>
    <w:rsid w:val="00CE605B"/>
    <w:rsid w:val="00CF1118"/>
    <w:rsid w:val="00CF37C8"/>
    <w:rsid w:val="00CF734B"/>
    <w:rsid w:val="00D23061"/>
    <w:rsid w:val="00D353FE"/>
    <w:rsid w:val="00D357FA"/>
    <w:rsid w:val="00D6344F"/>
    <w:rsid w:val="00D647A7"/>
    <w:rsid w:val="00D64E72"/>
    <w:rsid w:val="00D755E2"/>
    <w:rsid w:val="00D93638"/>
    <w:rsid w:val="00DA19BC"/>
    <w:rsid w:val="00DC13EF"/>
    <w:rsid w:val="00DE6A7B"/>
    <w:rsid w:val="00E00E32"/>
    <w:rsid w:val="00E1459A"/>
    <w:rsid w:val="00E42CC1"/>
    <w:rsid w:val="00E463D0"/>
    <w:rsid w:val="00E53439"/>
    <w:rsid w:val="00EC03B3"/>
    <w:rsid w:val="00EE6954"/>
    <w:rsid w:val="00EF6DC1"/>
    <w:rsid w:val="00F2466F"/>
    <w:rsid w:val="00F5083A"/>
    <w:rsid w:val="00F656D5"/>
    <w:rsid w:val="00F66C43"/>
    <w:rsid w:val="00F72AB3"/>
    <w:rsid w:val="00F81811"/>
    <w:rsid w:val="00FD704E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9897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56"/>
  </w:style>
  <w:style w:type="paragraph" w:styleId="Heading1">
    <w:name w:val="heading 1"/>
    <w:basedOn w:val="Normal"/>
    <w:next w:val="Normal"/>
    <w:link w:val="Heading1Char"/>
    <w:uiPriority w:val="9"/>
    <w:qFormat/>
    <w:rsid w:val="00EE6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02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B3"/>
    <w:pPr>
      <w:ind w:left="720"/>
      <w:contextualSpacing/>
    </w:pPr>
  </w:style>
  <w:style w:type="paragraph" w:styleId="NoSpacing">
    <w:name w:val="No Spacing"/>
    <w:uiPriority w:val="1"/>
    <w:qFormat/>
    <w:rsid w:val="00C413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4"/>
  </w:style>
  <w:style w:type="paragraph" w:styleId="Footer">
    <w:name w:val="footer"/>
    <w:basedOn w:val="Normal"/>
    <w:link w:val="FooterChar"/>
    <w:uiPriority w:val="99"/>
    <w:unhideWhenUsed/>
    <w:rsid w:val="00EE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4"/>
  </w:style>
  <w:style w:type="table" w:styleId="TableGrid">
    <w:name w:val="Table Grid"/>
    <w:basedOn w:val="TableNormal"/>
    <w:uiPriority w:val="59"/>
    <w:rsid w:val="005D08F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02C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9B78F8"/>
  </w:style>
  <w:style w:type="character" w:styleId="Emphasis">
    <w:name w:val="Emphasis"/>
    <w:basedOn w:val="DefaultParagraphFont"/>
    <w:uiPriority w:val="20"/>
    <w:qFormat/>
    <w:rsid w:val="009B78F8"/>
    <w:rPr>
      <w:i/>
      <w:iCs/>
    </w:rPr>
  </w:style>
  <w:style w:type="character" w:styleId="Strong">
    <w:name w:val="Strong"/>
    <w:basedOn w:val="DefaultParagraphFont"/>
    <w:uiPriority w:val="22"/>
    <w:qFormat/>
    <w:rsid w:val="00390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negin co</cp:lastModifiedBy>
  <cp:revision>60</cp:revision>
  <cp:lastPrinted>2022-05-15T07:47:00Z</cp:lastPrinted>
  <dcterms:created xsi:type="dcterms:W3CDTF">2013-10-01T08:09:00Z</dcterms:created>
  <dcterms:modified xsi:type="dcterms:W3CDTF">2022-06-06T06:07:00Z</dcterms:modified>
</cp:coreProperties>
</file>